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99CD" w14:textId="77777777" w:rsidR="004D62BC" w:rsidRPr="00A62EA1" w:rsidRDefault="004D62BC" w:rsidP="00DF2511">
      <w:pPr>
        <w:pStyle w:val="Otsikko1"/>
      </w:pPr>
      <w:bookmarkStart w:id="0" w:name="_Toc121822179"/>
      <w:bookmarkStart w:id="1" w:name="_Toc51054846"/>
      <w:r w:rsidRPr="00A62EA1">
        <w:t>SOSIAALIPALVELUJEN OMAVALVONTASUUNNITELMA</w:t>
      </w:r>
      <w:bookmarkEnd w:id="0"/>
    </w:p>
    <w:p w14:paraId="45688A94" w14:textId="6CA497D3" w:rsidR="004D62BC" w:rsidRPr="00A62EA1" w:rsidRDefault="004D62BC" w:rsidP="00A62EA1">
      <w:pPr>
        <w:spacing w:line="360" w:lineRule="auto"/>
        <w:rPr>
          <w:rFonts w:eastAsiaTheme="majorEastAsia" w:cstheme="majorBidi"/>
          <w:szCs w:val="24"/>
        </w:rPr>
      </w:pPr>
    </w:p>
    <w:sdt>
      <w:sdtPr>
        <w:rPr>
          <w:rFonts w:eastAsiaTheme="minorHAnsi" w:cstheme="minorBidi"/>
          <w:sz w:val="24"/>
          <w:szCs w:val="24"/>
          <w:lang w:eastAsia="en-US"/>
        </w:rPr>
        <w:id w:val="1788551272"/>
        <w:docPartObj>
          <w:docPartGallery w:val="Table of Contents"/>
          <w:docPartUnique/>
        </w:docPartObj>
      </w:sdtPr>
      <w:sdtEndPr>
        <w:rPr>
          <w:b/>
          <w:bCs/>
        </w:rPr>
      </w:sdtEndPr>
      <w:sdtContent>
        <w:p w14:paraId="7068248B" w14:textId="02F83774" w:rsidR="004814E2" w:rsidRPr="00A62EA1" w:rsidRDefault="004814E2" w:rsidP="00A62EA1">
          <w:pPr>
            <w:pStyle w:val="Sisllysluettelonotsikko"/>
            <w:spacing w:line="360" w:lineRule="auto"/>
            <w:rPr>
              <w:sz w:val="24"/>
              <w:szCs w:val="24"/>
            </w:rPr>
          </w:pPr>
          <w:r w:rsidRPr="00A62EA1">
            <w:rPr>
              <w:sz w:val="24"/>
              <w:szCs w:val="24"/>
            </w:rPr>
            <w:t>S</w:t>
          </w:r>
          <w:r w:rsidR="004D62BC" w:rsidRPr="00A62EA1">
            <w:rPr>
              <w:sz w:val="24"/>
              <w:szCs w:val="24"/>
            </w:rPr>
            <w:t>ISÄLTÖ</w:t>
          </w:r>
        </w:p>
        <w:p w14:paraId="074E35B2" w14:textId="77777777" w:rsidR="004D62BC" w:rsidRPr="00A62EA1" w:rsidRDefault="004D62BC" w:rsidP="00A62EA1">
          <w:pPr>
            <w:spacing w:line="360" w:lineRule="auto"/>
            <w:rPr>
              <w:szCs w:val="24"/>
              <w:lang w:eastAsia="fi-FI"/>
            </w:rPr>
          </w:pPr>
        </w:p>
        <w:p w14:paraId="0FD70D31" w14:textId="384DA931" w:rsidR="00514E1D" w:rsidRDefault="004814E2">
          <w:pPr>
            <w:pStyle w:val="Sisluet1"/>
            <w:tabs>
              <w:tab w:val="right" w:leader="dot" w:pos="9628"/>
            </w:tabs>
            <w:rPr>
              <w:rFonts w:asciiTheme="minorHAnsi" w:eastAsiaTheme="minorEastAsia" w:hAnsiTheme="minorHAnsi"/>
              <w:noProof/>
              <w:sz w:val="22"/>
              <w:lang w:eastAsia="fi-FI"/>
            </w:rPr>
          </w:pPr>
          <w:r w:rsidRPr="00A62EA1">
            <w:fldChar w:fldCharType="begin"/>
          </w:r>
          <w:r w:rsidRPr="00A62EA1">
            <w:instrText xml:space="preserve"> TOC \o "1-3" \h \z \u </w:instrText>
          </w:r>
          <w:r w:rsidRPr="00A62EA1">
            <w:fldChar w:fldCharType="separate"/>
          </w:r>
        </w:p>
        <w:p w14:paraId="4821C9AC" w14:textId="67352C93" w:rsidR="00514E1D" w:rsidRDefault="00000000">
          <w:pPr>
            <w:pStyle w:val="Sisluet2"/>
            <w:rPr>
              <w:rFonts w:asciiTheme="minorHAnsi" w:eastAsiaTheme="minorEastAsia" w:hAnsiTheme="minorHAnsi"/>
              <w:noProof/>
              <w:sz w:val="22"/>
              <w:lang w:eastAsia="fi-FI"/>
            </w:rPr>
          </w:pPr>
          <w:hyperlink w:anchor="_Toc121822180" w:history="1">
            <w:r w:rsidR="00514E1D" w:rsidRPr="00B64A48">
              <w:rPr>
                <w:rStyle w:val="Hyperlinkki"/>
                <w:b/>
                <w:bCs/>
                <w:noProof/>
              </w:rPr>
              <w:t>LOMAKKEEN KÄYTTÄJÄLLE</w:t>
            </w:r>
            <w:r w:rsidR="00514E1D">
              <w:rPr>
                <w:noProof/>
                <w:webHidden/>
              </w:rPr>
              <w:tab/>
            </w:r>
            <w:r w:rsidR="00514E1D">
              <w:rPr>
                <w:noProof/>
                <w:webHidden/>
              </w:rPr>
              <w:fldChar w:fldCharType="begin"/>
            </w:r>
            <w:r w:rsidR="00514E1D">
              <w:rPr>
                <w:noProof/>
                <w:webHidden/>
              </w:rPr>
              <w:instrText xml:space="preserve"> PAGEREF _Toc121822180 \h </w:instrText>
            </w:r>
            <w:r w:rsidR="00514E1D">
              <w:rPr>
                <w:noProof/>
                <w:webHidden/>
              </w:rPr>
            </w:r>
            <w:r w:rsidR="00514E1D">
              <w:rPr>
                <w:noProof/>
                <w:webHidden/>
              </w:rPr>
              <w:fldChar w:fldCharType="separate"/>
            </w:r>
            <w:r w:rsidR="00AA58E4">
              <w:rPr>
                <w:noProof/>
                <w:webHidden/>
              </w:rPr>
              <w:t>1</w:t>
            </w:r>
            <w:r w:rsidR="00514E1D">
              <w:rPr>
                <w:noProof/>
                <w:webHidden/>
              </w:rPr>
              <w:fldChar w:fldCharType="end"/>
            </w:r>
          </w:hyperlink>
        </w:p>
        <w:p w14:paraId="5342A027" w14:textId="37119B0C" w:rsidR="00514E1D" w:rsidRDefault="00000000">
          <w:pPr>
            <w:pStyle w:val="Sisluet2"/>
            <w:rPr>
              <w:rFonts w:asciiTheme="minorHAnsi" w:eastAsiaTheme="minorEastAsia" w:hAnsiTheme="minorHAnsi"/>
              <w:noProof/>
              <w:sz w:val="22"/>
              <w:lang w:eastAsia="fi-FI"/>
            </w:rPr>
          </w:pPr>
          <w:hyperlink w:anchor="_Toc121822181" w:history="1">
            <w:r w:rsidR="00514E1D" w:rsidRPr="00B64A48">
              <w:rPr>
                <w:rStyle w:val="Hyperlinkki"/>
                <w:noProof/>
              </w:rPr>
              <w:t>1 PALVELUNTUOTTAJAA KOSKEVAT TIEDOT</w:t>
            </w:r>
            <w:r w:rsidR="00514E1D">
              <w:rPr>
                <w:noProof/>
                <w:webHidden/>
              </w:rPr>
              <w:tab/>
            </w:r>
            <w:r w:rsidR="00514E1D">
              <w:rPr>
                <w:noProof/>
                <w:webHidden/>
              </w:rPr>
              <w:fldChar w:fldCharType="begin"/>
            </w:r>
            <w:r w:rsidR="00514E1D">
              <w:rPr>
                <w:noProof/>
                <w:webHidden/>
              </w:rPr>
              <w:instrText xml:space="preserve"> PAGEREF _Toc121822181 \h </w:instrText>
            </w:r>
            <w:r w:rsidR="00514E1D">
              <w:rPr>
                <w:noProof/>
                <w:webHidden/>
              </w:rPr>
            </w:r>
            <w:r w:rsidR="00514E1D">
              <w:rPr>
                <w:noProof/>
                <w:webHidden/>
              </w:rPr>
              <w:fldChar w:fldCharType="separate"/>
            </w:r>
            <w:r w:rsidR="00AA58E4">
              <w:rPr>
                <w:noProof/>
                <w:webHidden/>
              </w:rPr>
              <w:t>1</w:t>
            </w:r>
            <w:r w:rsidR="00514E1D">
              <w:rPr>
                <w:noProof/>
                <w:webHidden/>
              </w:rPr>
              <w:fldChar w:fldCharType="end"/>
            </w:r>
          </w:hyperlink>
        </w:p>
        <w:p w14:paraId="3E06DBC0" w14:textId="7CC83D25" w:rsidR="00514E1D" w:rsidRDefault="00000000">
          <w:pPr>
            <w:pStyle w:val="Sisluet2"/>
            <w:rPr>
              <w:rFonts w:asciiTheme="minorHAnsi" w:eastAsiaTheme="minorEastAsia" w:hAnsiTheme="minorHAnsi"/>
              <w:noProof/>
              <w:sz w:val="22"/>
              <w:lang w:eastAsia="fi-FI"/>
            </w:rPr>
          </w:pPr>
          <w:hyperlink w:anchor="_Toc121822182" w:history="1">
            <w:r w:rsidR="00514E1D" w:rsidRPr="00B64A48">
              <w:rPr>
                <w:rStyle w:val="Hyperlinkki"/>
                <w:noProof/>
              </w:rPr>
              <w:t>2 OMAVALVONTASUUNNITELMAN LAATIMINEN</w:t>
            </w:r>
            <w:r w:rsidR="00514E1D">
              <w:rPr>
                <w:noProof/>
                <w:webHidden/>
              </w:rPr>
              <w:tab/>
            </w:r>
            <w:r w:rsidR="00514E1D">
              <w:rPr>
                <w:noProof/>
                <w:webHidden/>
              </w:rPr>
              <w:fldChar w:fldCharType="begin"/>
            </w:r>
            <w:r w:rsidR="00514E1D">
              <w:rPr>
                <w:noProof/>
                <w:webHidden/>
              </w:rPr>
              <w:instrText xml:space="preserve"> PAGEREF _Toc121822182 \h </w:instrText>
            </w:r>
            <w:r w:rsidR="00514E1D">
              <w:rPr>
                <w:noProof/>
                <w:webHidden/>
              </w:rPr>
            </w:r>
            <w:r w:rsidR="00514E1D">
              <w:rPr>
                <w:noProof/>
                <w:webHidden/>
              </w:rPr>
              <w:fldChar w:fldCharType="separate"/>
            </w:r>
            <w:r w:rsidR="00AA58E4">
              <w:rPr>
                <w:noProof/>
                <w:webHidden/>
              </w:rPr>
              <w:t>3</w:t>
            </w:r>
            <w:r w:rsidR="00514E1D">
              <w:rPr>
                <w:noProof/>
                <w:webHidden/>
              </w:rPr>
              <w:fldChar w:fldCharType="end"/>
            </w:r>
          </w:hyperlink>
        </w:p>
        <w:p w14:paraId="28291796" w14:textId="025D7459" w:rsidR="00514E1D" w:rsidRDefault="00000000">
          <w:pPr>
            <w:pStyle w:val="Sisluet2"/>
            <w:rPr>
              <w:rFonts w:asciiTheme="minorHAnsi" w:eastAsiaTheme="minorEastAsia" w:hAnsiTheme="minorHAnsi"/>
              <w:noProof/>
              <w:sz w:val="22"/>
              <w:lang w:eastAsia="fi-FI"/>
            </w:rPr>
          </w:pPr>
          <w:hyperlink w:anchor="_Toc121822183" w:history="1">
            <w:r w:rsidR="00514E1D" w:rsidRPr="00B64A48">
              <w:rPr>
                <w:rStyle w:val="Hyperlinkki"/>
                <w:noProof/>
              </w:rPr>
              <w:t>3 TOIMINTA-AJATUS, ARVOT JA TOIMINTAPERIAATTEET</w:t>
            </w:r>
            <w:r w:rsidR="00514E1D">
              <w:rPr>
                <w:noProof/>
                <w:webHidden/>
              </w:rPr>
              <w:tab/>
            </w:r>
            <w:r w:rsidR="00514E1D">
              <w:rPr>
                <w:noProof/>
                <w:webHidden/>
              </w:rPr>
              <w:fldChar w:fldCharType="begin"/>
            </w:r>
            <w:r w:rsidR="00514E1D">
              <w:rPr>
                <w:noProof/>
                <w:webHidden/>
              </w:rPr>
              <w:instrText xml:space="preserve"> PAGEREF _Toc121822183 \h </w:instrText>
            </w:r>
            <w:r w:rsidR="00514E1D">
              <w:rPr>
                <w:noProof/>
                <w:webHidden/>
              </w:rPr>
            </w:r>
            <w:r w:rsidR="00514E1D">
              <w:rPr>
                <w:noProof/>
                <w:webHidden/>
              </w:rPr>
              <w:fldChar w:fldCharType="separate"/>
            </w:r>
            <w:r w:rsidR="00AA58E4">
              <w:rPr>
                <w:noProof/>
                <w:webHidden/>
              </w:rPr>
              <w:t>5</w:t>
            </w:r>
            <w:r w:rsidR="00514E1D">
              <w:rPr>
                <w:noProof/>
                <w:webHidden/>
              </w:rPr>
              <w:fldChar w:fldCharType="end"/>
            </w:r>
          </w:hyperlink>
        </w:p>
        <w:p w14:paraId="4B7AB03B" w14:textId="3731CD6B" w:rsidR="00514E1D" w:rsidRDefault="00000000">
          <w:pPr>
            <w:pStyle w:val="Sisluet2"/>
            <w:rPr>
              <w:rFonts w:asciiTheme="minorHAnsi" w:eastAsiaTheme="minorEastAsia" w:hAnsiTheme="minorHAnsi"/>
              <w:noProof/>
              <w:sz w:val="22"/>
              <w:lang w:eastAsia="fi-FI"/>
            </w:rPr>
          </w:pPr>
          <w:hyperlink w:anchor="_Toc121822184" w:history="1">
            <w:r w:rsidR="00514E1D" w:rsidRPr="00B64A48">
              <w:rPr>
                <w:rStyle w:val="Hyperlinkki"/>
                <w:noProof/>
              </w:rPr>
              <w:t>4 OMAVALVONNAN TOIMEENPANO</w:t>
            </w:r>
            <w:r w:rsidR="00514E1D">
              <w:rPr>
                <w:noProof/>
                <w:webHidden/>
              </w:rPr>
              <w:tab/>
            </w:r>
            <w:r w:rsidR="00514E1D">
              <w:rPr>
                <w:noProof/>
                <w:webHidden/>
              </w:rPr>
              <w:fldChar w:fldCharType="begin"/>
            </w:r>
            <w:r w:rsidR="00514E1D">
              <w:rPr>
                <w:noProof/>
                <w:webHidden/>
              </w:rPr>
              <w:instrText xml:space="preserve"> PAGEREF _Toc121822184 \h </w:instrText>
            </w:r>
            <w:r w:rsidR="00514E1D">
              <w:rPr>
                <w:noProof/>
                <w:webHidden/>
              </w:rPr>
            </w:r>
            <w:r w:rsidR="00514E1D">
              <w:rPr>
                <w:noProof/>
                <w:webHidden/>
              </w:rPr>
              <w:fldChar w:fldCharType="separate"/>
            </w:r>
            <w:r w:rsidR="00AA58E4">
              <w:rPr>
                <w:noProof/>
                <w:webHidden/>
              </w:rPr>
              <w:t>7</w:t>
            </w:r>
            <w:r w:rsidR="00514E1D">
              <w:rPr>
                <w:noProof/>
                <w:webHidden/>
              </w:rPr>
              <w:fldChar w:fldCharType="end"/>
            </w:r>
          </w:hyperlink>
        </w:p>
        <w:p w14:paraId="3CC7A000" w14:textId="490A44CB" w:rsidR="00514E1D" w:rsidRDefault="00000000">
          <w:pPr>
            <w:pStyle w:val="Sisluet2"/>
            <w:rPr>
              <w:rFonts w:asciiTheme="minorHAnsi" w:eastAsiaTheme="minorEastAsia" w:hAnsiTheme="minorHAnsi"/>
              <w:noProof/>
              <w:sz w:val="22"/>
              <w:lang w:eastAsia="fi-FI"/>
            </w:rPr>
          </w:pPr>
          <w:hyperlink w:anchor="_Toc121822185" w:history="1">
            <w:r w:rsidR="00514E1D" w:rsidRPr="00B64A48">
              <w:rPr>
                <w:rStyle w:val="Hyperlinkki"/>
                <w:noProof/>
              </w:rPr>
              <w:t>5 ASIAKKAAN ASEMA JA OIKEUDET</w:t>
            </w:r>
            <w:r w:rsidR="00514E1D">
              <w:rPr>
                <w:noProof/>
                <w:webHidden/>
              </w:rPr>
              <w:tab/>
            </w:r>
            <w:r w:rsidR="00514E1D">
              <w:rPr>
                <w:noProof/>
                <w:webHidden/>
              </w:rPr>
              <w:fldChar w:fldCharType="begin"/>
            </w:r>
            <w:r w:rsidR="00514E1D">
              <w:rPr>
                <w:noProof/>
                <w:webHidden/>
              </w:rPr>
              <w:instrText xml:space="preserve"> PAGEREF _Toc121822185 \h </w:instrText>
            </w:r>
            <w:r w:rsidR="00514E1D">
              <w:rPr>
                <w:noProof/>
                <w:webHidden/>
              </w:rPr>
            </w:r>
            <w:r w:rsidR="00514E1D">
              <w:rPr>
                <w:noProof/>
                <w:webHidden/>
              </w:rPr>
              <w:fldChar w:fldCharType="separate"/>
            </w:r>
            <w:r w:rsidR="00AA58E4">
              <w:rPr>
                <w:noProof/>
                <w:webHidden/>
              </w:rPr>
              <w:t>11</w:t>
            </w:r>
            <w:r w:rsidR="00514E1D">
              <w:rPr>
                <w:noProof/>
                <w:webHidden/>
              </w:rPr>
              <w:fldChar w:fldCharType="end"/>
            </w:r>
          </w:hyperlink>
        </w:p>
        <w:p w14:paraId="4F2FD2B1" w14:textId="0ED8871E" w:rsidR="00514E1D" w:rsidRDefault="00000000">
          <w:pPr>
            <w:pStyle w:val="Sisluet2"/>
            <w:rPr>
              <w:rFonts w:asciiTheme="minorHAnsi" w:eastAsiaTheme="minorEastAsia" w:hAnsiTheme="minorHAnsi"/>
              <w:noProof/>
              <w:sz w:val="22"/>
              <w:lang w:eastAsia="fi-FI"/>
            </w:rPr>
          </w:pPr>
          <w:hyperlink w:anchor="_Toc121822187" w:history="1">
            <w:r w:rsidR="00514E1D" w:rsidRPr="00B64A48">
              <w:rPr>
                <w:rStyle w:val="Hyperlinkki"/>
                <w:noProof/>
              </w:rPr>
              <w:t>6</w:t>
            </w:r>
            <w:r w:rsidR="008B6DF6">
              <w:rPr>
                <w:rStyle w:val="Hyperlinkki"/>
                <w:noProof/>
              </w:rPr>
              <w:t xml:space="preserve"> </w:t>
            </w:r>
            <w:r w:rsidR="00514E1D" w:rsidRPr="00B64A48">
              <w:rPr>
                <w:rStyle w:val="Hyperlinkki"/>
                <w:noProof/>
              </w:rPr>
              <w:t>PALVELUN SISÄLLÖN OMAVALVONTA</w:t>
            </w:r>
            <w:r w:rsidR="00514E1D">
              <w:rPr>
                <w:noProof/>
                <w:webHidden/>
              </w:rPr>
              <w:tab/>
            </w:r>
            <w:r w:rsidR="00514E1D">
              <w:rPr>
                <w:noProof/>
                <w:webHidden/>
              </w:rPr>
              <w:fldChar w:fldCharType="begin"/>
            </w:r>
            <w:r w:rsidR="00514E1D">
              <w:rPr>
                <w:noProof/>
                <w:webHidden/>
              </w:rPr>
              <w:instrText xml:space="preserve"> PAGEREF _Toc121822187 \h </w:instrText>
            </w:r>
            <w:r w:rsidR="00514E1D">
              <w:rPr>
                <w:noProof/>
                <w:webHidden/>
              </w:rPr>
            </w:r>
            <w:r w:rsidR="00514E1D">
              <w:rPr>
                <w:noProof/>
                <w:webHidden/>
              </w:rPr>
              <w:fldChar w:fldCharType="separate"/>
            </w:r>
            <w:r w:rsidR="00AA58E4">
              <w:rPr>
                <w:noProof/>
                <w:webHidden/>
              </w:rPr>
              <w:t>18</w:t>
            </w:r>
            <w:r w:rsidR="00514E1D">
              <w:rPr>
                <w:noProof/>
                <w:webHidden/>
              </w:rPr>
              <w:fldChar w:fldCharType="end"/>
            </w:r>
          </w:hyperlink>
        </w:p>
        <w:p w14:paraId="78B2BE84" w14:textId="3A0BE234" w:rsidR="00514E1D" w:rsidRDefault="00000000">
          <w:pPr>
            <w:pStyle w:val="Sisluet2"/>
            <w:rPr>
              <w:rFonts w:asciiTheme="minorHAnsi" w:eastAsiaTheme="minorEastAsia" w:hAnsiTheme="minorHAnsi"/>
              <w:noProof/>
              <w:sz w:val="22"/>
              <w:lang w:eastAsia="fi-FI"/>
            </w:rPr>
          </w:pPr>
          <w:hyperlink w:anchor="_Toc121822188" w:history="1">
            <w:r w:rsidR="00514E1D" w:rsidRPr="00B64A48">
              <w:rPr>
                <w:rStyle w:val="Hyperlinkki"/>
                <w:noProof/>
              </w:rPr>
              <w:t>7 ASIAKASTURVALLISUUS</w:t>
            </w:r>
            <w:r w:rsidR="00514E1D">
              <w:rPr>
                <w:noProof/>
                <w:webHidden/>
              </w:rPr>
              <w:tab/>
            </w:r>
            <w:r w:rsidR="00514E1D">
              <w:rPr>
                <w:noProof/>
                <w:webHidden/>
              </w:rPr>
              <w:fldChar w:fldCharType="begin"/>
            </w:r>
            <w:r w:rsidR="00514E1D">
              <w:rPr>
                <w:noProof/>
                <w:webHidden/>
              </w:rPr>
              <w:instrText xml:space="preserve"> PAGEREF _Toc121822188 \h </w:instrText>
            </w:r>
            <w:r w:rsidR="00514E1D">
              <w:rPr>
                <w:noProof/>
                <w:webHidden/>
              </w:rPr>
            </w:r>
            <w:r w:rsidR="00514E1D">
              <w:rPr>
                <w:noProof/>
                <w:webHidden/>
              </w:rPr>
              <w:fldChar w:fldCharType="separate"/>
            </w:r>
            <w:r w:rsidR="00AA58E4">
              <w:rPr>
                <w:noProof/>
                <w:webHidden/>
              </w:rPr>
              <w:t>25</w:t>
            </w:r>
            <w:r w:rsidR="00514E1D">
              <w:rPr>
                <w:noProof/>
                <w:webHidden/>
              </w:rPr>
              <w:fldChar w:fldCharType="end"/>
            </w:r>
          </w:hyperlink>
        </w:p>
        <w:p w14:paraId="7C43D592" w14:textId="785A272C" w:rsidR="00514E1D" w:rsidRDefault="00000000">
          <w:pPr>
            <w:pStyle w:val="Sisluet2"/>
            <w:rPr>
              <w:rFonts w:asciiTheme="minorHAnsi" w:eastAsiaTheme="minorEastAsia" w:hAnsiTheme="minorHAnsi"/>
              <w:noProof/>
              <w:sz w:val="22"/>
              <w:lang w:eastAsia="fi-FI"/>
            </w:rPr>
          </w:pPr>
          <w:hyperlink w:anchor="_Toc121822189" w:history="1">
            <w:r w:rsidR="00514E1D" w:rsidRPr="00B64A48">
              <w:rPr>
                <w:rStyle w:val="Hyperlinkki"/>
                <w:noProof/>
              </w:rPr>
              <w:t>8 ASIAKAS- JA POTILASTIETOJEN KÄSITTELY JA KIRJAAMINEN</w:t>
            </w:r>
            <w:r w:rsidR="00514E1D">
              <w:rPr>
                <w:noProof/>
                <w:webHidden/>
              </w:rPr>
              <w:tab/>
            </w:r>
            <w:r w:rsidR="00514E1D">
              <w:rPr>
                <w:noProof/>
                <w:webHidden/>
              </w:rPr>
              <w:fldChar w:fldCharType="begin"/>
            </w:r>
            <w:r w:rsidR="00514E1D">
              <w:rPr>
                <w:noProof/>
                <w:webHidden/>
              </w:rPr>
              <w:instrText xml:space="preserve"> PAGEREF _Toc121822189 \h </w:instrText>
            </w:r>
            <w:r w:rsidR="00514E1D">
              <w:rPr>
                <w:noProof/>
                <w:webHidden/>
              </w:rPr>
            </w:r>
            <w:r w:rsidR="00514E1D">
              <w:rPr>
                <w:noProof/>
                <w:webHidden/>
              </w:rPr>
              <w:fldChar w:fldCharType="separate"/>
            </w:r>
            <w:r w:rsidR="00AA58E4">
              <w:rPr>
                <w:noProof/>
                <w:webHidden/>
              </w:rPr>
              <w:t>34</w:t>
            </w:r>
            <w:r w:rsidR="00514E1D">
              <w:rPr>
                <w:noProof/>
                <w:webHidden/>
              </w:rPr>
              <w:fldChar w:fldCharType="end"/>
            </w:r>
          </w:hyperlink>
        </w:p>
        <w:p w14:paraId="5165398D" w14:textId="7FF9DE52" w:rsidR="00514E1D" w:rsidRDefault="00000000">
          <w:pPr>
            <w:pStyle w:val="Sisluet2"/>
            <w:rPr>
              <w:rFonts w:asciiTheme="minorHAnsi" w:eastAsiaTheme="minorEastAsia" w:hAnsiTheme="minorHAnsi"/>
              <w:noProof/>
              <w:sz w:val="22"/>
              <w:lang w:eastAsia="fi-FI"/>
            </w:rPr>
          </w:pPr>
          <w:hyperlink w:anchor="_Toc121822190" w:history="1">
            <w:r w:rsidR="00514E1D" w:rsidRPr="00B64A48">
              <w:rPr>
                <w:rStyle w:val="Hyperlinkki"/>
                <w:noProof/>
              </w:rPr>
              <w:t>9 YHTEENVETO KEHITTÄMISSUUNNITELMASTA</w:t>
            </w:r>
            <w:r w:rsidR="00514E1D">
              <w:rPr>
                <w:noProof/>
                <w:webHidden/>
              </w:rPr>
              <w:tab/>
            </w:r>
            <w:r w:rsidR="00514E1D">
              <w:rPr>
                <w:noProof/>
                <w:webHidden/>
              </w:rPr>
              <w:fldChar w:fldCharType="begin"/>
            </w:r>
            <w:r w:rsidR="00514E1D">
              <w:rPr>
                <w:noProof/>
                <w:webHidden/>
              </w:rPr>
              <w:instrText xml:space="preserve"> PAGEREF _Toc121822190 \h </w:instrText>
            </w:r>
            <w:r w:rsidR="00514E1D">
              <w:rPr>
                <w:noProof/>
                <w:webHidden/>
              </w:rPr>
            </w:r>
            <w:r w:rsidR="00514E1D">
              <w:rPr>
                <w:noProof/>
                <w:webHidden/>
              </w:rPr>
              <w:fldChar w:fldCharType="separate"/>
            </w:r>
            <w:r w:rsidR="00AA58E4">
              <w:rPr>
                <w:noProof/>
                <w:webHidden/>
              </w:rPr>
              <w:t>37</w:t>
            </w:r>
            <w:r w:rsidR="00514E1D">
              <w:rPr>
                <w:noProof/>
                <w:webHidden/>
              </w:rPr>
              <w:fldChar w:fldCharType="end"/>
            </w:r>
          </w:hyperlink>
        </w:p>
        <w:p w14:paraId="335DA546" w14:textId="480BEF17" w:rsidR="00514E1D" w:rsidRDefault="00000000">
          <w:pPr>
            <w:pStyle w:val="Sisluet2"/>
            <w:rPr>
              <w:rFonts w:asciiTheme="minorHAnsi" w:eastAsiaTheme="minorEastAsia" w:hAnsiTheme="minorHAnsi"/>
              <w:noProof/>
              <w:sz w:val="22"/>
              <w:lang w:eastAsia="fi-FI"/>
            </w:rPr>
          </w:pPr>
          <w:hyperlink w:anchor="_Toc121822191" w:history="1">
            <w:r w:rsidR="00514E1D" w:rsidRPr="00B64A48">
              <w:rPr>
                <w:rStyle w:val="Hyperlinkki"/>
                <w:noProof/>
              </w:rPr>
              <w:t>10 OMAVALVONTASUUNNITELMAN SEURANTA</w:t>
            </w:r>
            <w:r w:rsidR="00514E1D">
              <w:rPr>
                <w:noProof/>
                <w:webHidden/>
              </w:rPr>
              <w:tab/>
            </w:r>
            <w:r w:rsidR="00514E1D">
              <w:rPr>
                <w:noProof/>
                <w:webHidden/>
              </w:rPr>
              <w:fldChar w:fldCharType="begin"/>
            </w:r>
            <w:r w:rsidR="00514E1D">
              <w:rPr>
                <w:noProof/>
                <w:webHidden/>
              </w:rPr>
              <w:instrText xml:space="preserve"> PAGEREF _Toc121822191 \h </w:instrText>
            </w:r>
            <w:r w:rsidR="00514E1D">
              <w:rPr>
                <w:noProof/>
                <w:webHidden/>
              </w:rPr>
            </w:r>
            <w:r w:rsidR="00514E1D">
              <w:rPr>
                <w:noProof/>
                <w:webHidden/>
              </w:rPr>
              <w:fldChar w:fldCharType="separate"/>
            </w:r>
            <w:r w:rsidR="00AA58E4">
              <w:rPr>
                <w:noProof/>
                <w:webHidden/>
              </w:rPr>
              <w:t>37</w:t>
            </w:r>
            <w:r w:rsidR="00514E1D">
              <w:rPr>
                <w:noProof/>
                <w:webHidden/>
              </w:rPr>
              <w:fldChar w:fldCharType="end"/>
            </w:r>
          </w:hyperlink>
        </w:p>
        <w:p w14:paraId="664EE51A" w14:textId="41F08387" w:rsidR="004814E2" w:rsidRPr="00A62EA1" w:rsidRDefault="004814E2" w:rsidP="00A62EA1">
          <w:pPr>
            <w:spacing w:line="360" w:lineRule="auto"/>
            <w:rPr>
              <w:szCs w:val="24"/>
            </w:rPr>
          </w:pPr>
          <w:r w:rsidRPr="00A62EA1">
            <w:rPr>
              <w:b/>
              <w:bCs/>
              <w:szCs w:val="24"/>
            </w:rPr>
            <w:fldChar w:fldCharType="end"/>
          </w:r>
        </w:p>
      </w:sdtContent>
    </w:sdt>
    <w:p w14:paraId="09389FE3" w14:textId="77777777" w:rsidR="004D62BC" w:rsidRPr="00A62EA1" w:rsidRDefault="004D62BC" w:rsidP="00A62EA1">
      <w:pPr>
        <w:spacing w:line="360" w:lineRule="auto"/>
        <w:rPr>
          <w:rFonts w:eastAsiaTheme="majorEastAsia" w:cstheme="majorBidi"/>
          <w:szCs w:val="24"/>
        </w:rPr>
      </w:pPr>
      <w:r w:rsidRPr="00A62EA1">
        <w:rPr>
          <w:szCs w:val="24"/>
        </w:rPr>
        <w:br w:type="page"/>
      </w:r>
    </w:p>
    <w:p w14:paraId="728A7CFD" w14:textId="0EDB507B" w:rsidR="008E6F58" w:rsidRPr="00A62EA1" w:rsidRDefault="008E6F58" w:rsidP="00A62EA1">
      <w:pPr>
        <w:spacing w:line="360" w:lineRule="auto"/>
        <w:rPr>
          <w:szCs w:val="24"/>
        </w:rPr>
      </w:pPr>
    </w:p>
    <w:p w14:paraId="320F1EB0" w14:textId="016163E8" w:rsidR="0094421F" w:rsidRPr="00A62EA1" w:rsidRDefault="0094421F" w:rsidP="00A62EA1">
      <w:pPr>
        <w:pStyle w:val="Otsikko2"/>
        <w:spacing w:line="360" w:lineRule="auto"/>
        <w:rPr>
          <w:b/>
          <w:bCs/>
          <w:sz w:val="24"/>
          <w:szCs w:val="24"/>
        </w:rPr>
      </w:pPr>
      <w:bookmarkStart w:id="2" w:name="_Toc121822180"/>
      <w:r w:rsidRPr="00A62EA1">
        <w:rPr>
          <w:b/>
          <w:bCs/>
          <w:sz w:val="24"/>
          <w:szCs w:val="24"/>
        </w:rPr>
        <w:t>LOMAKKEEN KÄYTTÄJÄLLE</w:t>
      </w:r>
      <w:bookmarkEnd w:id="1"/>
      <w:bookmarkEnd w:id="2"/>
    </w:p>
    <w:p w14:paraId="17032C0B" w14:textId="77777777" w:rsidR="00655ABE" w:rsidRPr="00A62EA1" w:rsidRDefault="00655ABE" w:rsidP="00A62EA1">
      <w:pPr>
        <w:spacing w:line="360" w:lineRule="auto"/>
        <w:rPr>
          <w:szCs w:val="24"/>
        </w:rPr>
      </w:pPr>
    </w:p>
    <w:p w14:paraId="218F01DE" w14:textId="06272C96" w:rsidR="0094421F" w:rsidRPr="00A62EA1" w:rsidRDefault="0094421F" w:rsidP="00A62EA1">
      <w:pPr>
        <w:spacing w:line="360" w:lineRule="auto"/>
        <w:rPr>
          <w:szCs w:val="24"/>
        </w:rPr>
      </w:pPr>
      <w:r w:rsidRPr="00A62EA1">
        <w:rPr>
          <w:szCs w:val="24"/>
        </w:rPr>
        <w:t xml:space="preserve">Lomake on tarkoitettu tukemaan palveluntuottajia omavalvontasuunnitelman laatimisessa. Se on laadittu </w:t>
      </w:r>
      <w:hyperlink r:id="rId11" w:history="1">
        <w:r w:rsidRPr="00A62EA1">
          <w:rPr>
            <w:rStyle w:val="Hyperlinkki"/>
            <w:szCs w:val="24"/>
          </w:rPr>
          <w:t>Valviran antaman määräyksen (1/2014)</w:t>
        </w:r>
      </w:hyperlink>
      <w:r w:rsidRPr="00A62EA1">
        <w:rPr>
          <w:szCs w:val="24"/>
        </w:rPr>
        <w:t xml:space="preserve"> mukaisesti</w:t>
      </w:r>
      <w:bookmarkStart w:id="3" w:name="_Hlk45555921"/>
      <w:r w:rsidRPr="00A62EA1">
        <w:rPr>
          <w:szCs w:val="24"/>
        </w:rPr>
        <w:t xml:space="preserve">, joka tuli voimaan 1.1.2015. </w:t>
      </w:r>
      <w:bookmarkEnd w:id="3"/>
      <w:r w:rsidRPr="00A62EA1">
        <w:rPr>
          <w:szCs w:val="24"/>
        </w:rPr>
        <w:t>Lomake kattaa kaikki määräykse</w:t>
      </w:r>
      <w:r w:rsidR="00CB1183" w:rsidRPr="00A62EA1">
        <w:rPr>
          <w:szCs w:val="24"/>
        </w:rPr>
        <w:t>n</w:t>
      </w:r>
      <w:r w:rsidRPr="00A62EA1">
        <w:rPr>
          <w:szCs w:val="24"/>
        </w:rPr>
        <w:t xml:space="preserve"> asiakokonaisuudet ja jokainen toimintayksikkö ottaa omassa omavalvontasuunnitelmassaan esille ne asiat, jotka toteutuvat palvelun käytännössä. </w:t>
      </w:r>
      <w:r w:rsidR="00CB1183" w:rsidRPr="00A62EA1">
        <w:rPr>
          <w:szCs w:val="24"/>
        </w:rPr>
        <w:t>Ohjaavaan tekstiosuuteen</w:t>
      </w:r>
      <w:r w:rsidRPr="00A62EA1">
        <w:rPr>
          <w:szCs w:val="24"/>
        </w:rPr>
        <w:t xml:space="preserve"> on avattu kunkin sisältökohdan osalta niitä asioita, joita kyseisessä kohdassa tulisi kuvata. Lomakkeen laatimisen yhteydessä siinä olevat ohjaavat tekstit on syytä poistaa ja vaihtaa Valviran logon tilalle palveluntuottajan oma logo, jolloin käyttöön jää toimintayksikön omaa toimintaa koskeva omavalvontasuunnitelma.</w:t>
      </w:r>
    </w:p>
    <w:p w14:paraId="36F33805" w14:textId="6C9D5ED7" w:rsidR="6E34CB6D" w:rsidRPr="00A62EA1" w:rsidRDefault="6E34CB6D" w:rsidP="00A62EA1">
      <w:pPr>
        <w:spacing w:line="360" w:lineRule="auto"/>
        <w:rPr>
          <w:i/>
          <w:iCs/>
          <w:szCs w:val="24"/>
        </w:rPr>
      </w:pPr>
      <w:r w:rsidRPr="00A62EA1">
        <w:rPr>
          <w:i/>
          <w:iCs/>
          <w:szCs w:val="24"/>
        </w:rPr>
        <w:t xml:space="preserve">Omavalvontasuunnitelma laaditaan toimintayksiköiden lisäksi sosiaalihuollon tukipalveluille </w:t>
      </w:r>
      <w:r w:rsidR="00D55FD1" w:rsidRPr="00A62EA1">
        <w:rPr>
          <w:i/>
          <w:iCs/>
          <w:szCs w:val="24"/>
        </w:rPr>
        <w:t>sekä</w:t>
      </w:r>
      <w:r w:rsidR="7677709F" w:rsidRPr="00A62EA1">
        <w:rPr>
          <w:i/>
          <w:iCs/>
          <w:szCs w:val="24"/>
        </w:rPr>
        <w:t xml:space="preserve"> </w:t>
      </w:r>
      <w:r w:rsidRPr="00A62EA1">
        <w:rPr>
          <w:i/>
          <w:iCs/>
          <w:szCs w:val="24"/>
        </w:rPr>
        <w:t>sosiaalipalveluille</w:t>
      </w:r>
      <w:r w:rsidR="00D55FD1" w:rsidRPr="00A62EA1">
        <w:rPr>
          <w:i/>
          <w:iCs/>
          <w:szCs w:val="24"/>
        </w:rPr>
        <w:t xml:space="preserve"> eri toimintakokonaisuuksille</w:t>
      </w:r>
      <w:r w:rsidRPr="00A62EA1">
        <w:rPr>
          <w:i/>
          <w:iCs/>
          <w:szCs w:val="24"/>
        </w:rPr>
        <w:t>, kuten lastensuojelu, vammaispalvelut, ikääntyvien palvelut</w:t>
      </w:r>
      <w:r w:rsidR="662F9C90" w:rsidRPr="00A62EA1">
        <w:rPr>
          <w:i/>
          <w:iCs/>
          <w:szCs w:val="24"/>
        </w:rPr>
        <w:t xml:space="preserve">, </w:t>
      </w:r>
      <w:r w:rsidRPr="00A62EA1">
        <w:rPr>
          <w:i/>
          <w:iCs/>
          <w:szCs w:val="24"/>
        </w:rPr>
        <w:t>mielenterveys</w:t>
      </w:r>
      <w:r w:rsidR="6E64A0F0" w:rsidRPr="00A62EA1">
        <w:rPr>
          <w:i/>
          <w:iCs/>
          <w:szCs w:val="24"/>
        </w:rPr>
        <w:t>palvelut</w:t>
      </w:r>
      <w:r w:rsidR="00D55FD1" w:rsidRPr="00A62EA1">
        <w:rPr>
          <w:i/>
          <w:iCs/>
          <w:szCs w:val="24"/>
        </w:rPr>
        <w:t xml:space="preserve">, </w:t>
      </w:r>
      <w:r w:rsidRPr="00A62EA1">
        <w:rPr>
          <w:i/>
          <w:iCs/>
          <w:szCs w:val="24"/>
        </w:rPr>
        <w:t>päihde</w:t>
      </w:r>
      <w:r w:rsidR="462FCF2E" w:rsidRPr="00A62EA1">
        <w:rPr>
          <w:i/>
          <w:iCs/>
          <w:szCs w:val="24"/>
        </w:rPr>
        <w:t>- ja riippuvuus</w:t>
      </w:r>
      <w:r w:rsidRPr="00A62EA1">
        <w:rPr>
          <w:i/>
          <w:iCs/>
          <w:szCs w:val="24"/>
        </w:rPr>
        <w:t>palvelut</w:t>
      </w:r>
      <w:r w:rsidR="00D55FD1" w:rsidRPr="00A62EA1">
        <w:rPr>
          <w:i/>
          <w:iCs/>
          <w:szCs w:val="24"/>
        </w:rPr>
        <w:t xml:space="preserve"> sekä neuvonta- ja ohjauspalvelut</w:t>
      </w:r>
      <w:r w:rsidRPr="00A62EA1">
        <w:rPr>
          <w:i/>
          <w:iCs/>
          <w:szCs w:val="24"/>
        </w:rPr>
        <w:t>.</w:t>
      </w:r>
    </w:p>
    <w:p w14:paraId="1BFD43C2" w14:textId="77777777" w:rsidR="001877BC" w:rsidRPr="008E5974" w:rsidRDefault="001877BC" w:rsidP="00A62EA1">
      <w:pPr>
        <w:pStyle w:val="Otsikko2"/>
        <w:spacing w:line="360" w:lineRule="auto"/>
        <w:rPr>
          <w:sz w:val="24"/>
          <w:szCs w:val="24"/>
        </w:rPr>
      </w:pPr>
      <w:bookmarkStart w:id="4" w:name="_Toc45556421"/>
    </w:p>
    <w:p w14:paraId="1BE6C52A" w14:textId="3D525E6D" w:rsidR="004238A6" w:rsidRPr="008E5974" w:rsidRDefault="00DE6CB7" w:rsidP="00A62EA1">
      <w:pPr>
        <w:pStyle w:val="Otsikko2"/>
        <w:spacing w:line="360" w:lineRule="auto"/>
        <w:rPr>
          <w:sz w:val="24"/>
          <w:szCs w:val="24"/>
        </w:rPr>
      </w:pPr>
      <w:bookmarkStart w:id="5" w:name="_Toc121822181"/>
      <w:r w:rsidRPr="008E5974">
        <w:rPr>
          <w:sz w:val="24"/>
          <w:szCs w:val="24"/>
        </w:rPr>
        <w:t>1 PALVELUNTUOTTAJAA KOSKEVAT TIEDOT</w:t>
      </w:r>
      <w:bookmarkEnd w:id="4"/>
      <w:bookmarkEnd w:id="5"/>
    </w:p>
    <w:p w14:paraId="5BA4803A" w14:textId="7F6D0A49" w:rsidR="00DE6CB7" w:rsidRPr="008E5974" w:rsidRDefault="00DE6CB7" w:rsidP="00A62EA1">
      <w:pPr>
        <w:spacing w:line="360" w:lineRule="auto"/>
        <w:rPr>
          <w:szCs w:val="24"/>
        </w:rPr>
      </w:pPr>
      <w:bookmarkStart w:id="6" w:name="_Toc45556422"/>
      <w:r w:rsidRPr="008E5974">
        <w:rPr>
          <w:szCs w:val="24"/>
        </w:rPr>
        <w:t>Palveluntuottaja</w:t>
      </w:r>
      <w:bookmarkEnd w:id="6"/>
    </w:p>
    <w:p w14:paraId="257D4A52" w14:textId="7551B5A3" w:rsidR="00FE1005" w:rsidRPr="008E5974" w:rsidRDefault="00DE6CB7" w:rsidP="00A62EA1">
      <w:pPr>
        <w:spacing w:line="360" w:lineRule="auto"/>
        <w:rPr>
          <w:szCs w:val="24"/>
        </w:rPr>
      </w:pPr>
      <w:r w:rsidRPr="008E5974">
        <w:rPr>
          <w:szCs w:val="24"/>
        </w:rPr>
        <w:t xml:space="preserve">Nimi </w:t>
      </w:r>
      <w:r w:rsidR="00311C2A" w:rsidRPr="008E5974">
        <w:rPr>
          <w:szCs w:val="24"/>
        </w:rPr>
        <w:t>Hoito- ja kuntoutuskoti Karissimo/Medivida Hoiva Oy</w:t>
      </w:r>
      <w:r w:rsidRPr="008E5974">
        <w:rPr>
          <w:szCs w:val="24"/>
        </w:rPr>
        <w:tab/>
      </w:r>
      <w:r w:rsidRPr="008E5974">
        <w:rPr>
          <w:szCs w:val="24"/>
        </w:rPr>
        <w:tab/>
      </w:r>
      <w:r w:rsidR="00FE1005" w:rsidRPr="008E5974">
        <w:rPr>
          <w:szCs w:val="24"/>
        </w:rPr>
        <w:tab/>
      </w:r>
      <w:r w:rsidR="00FE1005" w:rsidRPr="008E5974">
        <w:rPr>
          <w:szCs w:val="24"/>
        </w:rPr>
        <w:tab/>
      </w:r>
      <w:r w:rsidR="00FE1005" w:rsidRPr="008E5974">
        <w:rPr>
          <w:szCs w:val="24"/>
        </w:rPr>
        <w:tab/>
        <w:t>Y-tunnus</w:t>
      </w:r>
      <w:r w:rsidR="00537C52" w:rsidRPr="008E5974">
        <w:rPr>
          <w:szCs w:val="24"/>
        </w:rPr>
        <w:t xml:space="preserve"> </w:t>
      </w:r>
      <w:r w:rsidR="00311C2A" w:rsidRPr="008E5974">
        <w:rPr>
          <w:szCs w:val="24"/>
        </w:rPr>
        <w:t>1096703-9</w:t>
      </w:r>
    </w:p>
    <w:p w14:paraId="7445F79F" w14:textId="047F692C" w:rsidR="00B06D77" w:rsidRPr="008E5974" w:rsidRDefault="008851D2" w:rsidP="00A62EA1">
      <w:pPr>
        <w:spacing w:line="360" w:lineRule="auto"/>
        <w:rPr>
          <w:szCs w:val="24"/>
        </w:rPr>
      </w:pPr>
      <w:r w:rsidRPr="008E5974">
        <w:rPr>
          <w:b/>
          <w:bCs/>
          <w:szCs w:val="24"/>
        </w:rPr>
        <w:t>Hyvinvointialue</w:t>
      </w:r>
      <w:r w:rsidRPr="008E5974">
        <w:rPr>
          <w:szCs w:val="24"/>
        </w:rPr>
        <w:t xml:space="preserve"> </w:t>
      </w:r>
      <w:r w:rsidR="00311C2A" w:rsidRPr="008E5974">
        <w:rPr>
          <w:szCs w:val="24"/>
        </w:rPr>
        <w:t>Päijät-Hämeen hyvinvointialue</w:t>
      </w:r>
      <w:r w:rsidRPr="008E5974">
        <w:rPr>
          <w:szCs w:val="24"/>
        </w:rPr>
        <w:tab/>
      </w:r>
      <w:r w:rsidRPr="008E5974">
        <w:rPr>
          <w:szCs w:val="24"/>
        </w:rPr>
        <w:tab/>
      </w:r>
      <w:r w:rsidRPr="008E5974">
        <w:rPr>
          <w:szCs w:val="24"/>
        </w:rPr>
        <w:tab/>
      </w:r>
      <w:r w:rsidRPr="008E5974">
        <w:rPr>
          <w:szCs w:val="24"/>
        </w:rPr>
        <w:tab/>
      </w:r>
      <w:r w:rsidRPr="008E5974">
        <w:rPr>
          <w:szCs w:val="24"/>
        </w:rPr>
        <w:tab/>
      </w:r>
      <w:r w:rsidRPr="008E5974">
        <w:rPr>
          <w:szCs w:val="24"/>
        </w:rPr>
        <w:tab/>
      </w:r>
    </w:p>
    <w:p w14:paraId="14409B7F" w14:textId="00E7EDD5" w:rsidR="00DE6CB7" w:rsidRPr="008E5974" w:rsidRDefault="00DE6CB7" w:rsidP="00A62EA1">
      <w:pPr>
        <w:spacing w:line="360" w:lineRule="auto"/>
        <w:rPr>
          <w:szCs w:val="24"/>
        </w:rPr>
      </w:pPr>
      <w:r w:rsidRPr="008E5974">
        <w:rPr>
          <w:szCs w:val="24"/>
        </w:rPr>
        <w:t xml:space="preserve">Kunnan nimi </w:t>
      </w:r>
      <w:r w:rsidR="00311C2A" w:rsidRPr="008E5974">
        <w:rPr>
          <w:szCs w:val="24"/>
        </w:rPr>
        <w:t>Orimattila</w:t>
      </w:r>
      <w:r w:rsidRPr="008E5974">
        <w:rPr>
          <w:szCs w:val="24"/>
        </w:rPr>
        <w:tab/>
      </w:r>
      <w:r w:rsidRPr="008E5974">
        <w:rPr>
          <w:szCs w:val="24"/>
        </w:rPr>
        <w:tab/>
      </w:r>
      <w:r w:rsidRPr="008E5974">
        <w:rPr>
          <w:szCs w:val="24"/>
        </w:rPr>
        <w:tab/>
      </w:r>
      <w:r w:rsidRPr="008E5974">
        <w:rPr>
          <w:szCs w:val="24"/>
        </w:rPr>
        <w:tab/>
      </w:r>
      <w:r w:rsidRPr="008E5974">
        <w:rPr>
          <w:szCs w:val="24"/>
        </w:rPr>
        <w:tab/>
      </w:r>
    </w:p>
    <w:p w14:paraId="29BA34C6" w14:textId="07E60123" w:rsidR="00DE6CB7" w:rsidRPr="008E5974" w:rsidRDefault="00DE6CB7" w:rsidP="00A62EA1">
      <w:pPr>
        <w:spacing w:line="360" w:lineRule="auto"/>
        <w:rPr>
          <w:szCs w:val="24"/>
        </w:rPr>
      </w:pPr>
      <w:r w:rsidRPr="008E5974">
        <w:rPr>
          <w:szCs w:val="24"/>
        </w:rPr>
        <w:t>Kuntayhtymän nimi</w:t>
      </w:r>
      <w:r w:rsidR="008E5974">
        <w:rPr>
          <w:szCs w:val="24"/>
        </w:rPr>
        <w:t xml:space="preserve"> </w:t>
      </w:r>
      <w:r w:rsidRPr="008E5974">
        <w:rPr>
          <w:szCs w:val="24"/>
        </w:rPr>
        <w:tab/>
      </w:r>
      <w:r w:rsidR="00D02F1E">
        <w:rPr>
          <w:szCs w:val="24"/>
        </w:rPr>
        <w:t>Päijät-Sote</w:t>
      </w:r>
      <w:r w:rsidRPr="008E5974">
        <w:rPr>
          <w:szCs w:val="24"/>
        </w:rPr>
        <w:tab/>
      </w:r>
      <w:r w:rsidRPr="008E5974">
        <w:rPr>
          <w:szCs w:val="24"/>
        </w:rPr>
        <w:tab/>
      </w:r>
    </w:p>
    <w:p w14:paraId="63C5A1AD" w14:textId="41955FB4" w:rsidR="00512456" w:rsidRPr="00A62EA1" w:rsidRDefault="00B06D77" w:rsidP="00A62EA1">
      <w:pPr>
        <w:spacing w:line="360" w:lineRule="auto"/>
        <w:rPr>
          <w:szCs w:val="24"/>
        </w:rPr>
      </w:pPr>
      <w:bookmarkStart w:id="7" w:name="_Toc45556424"/>
      <w:r w:rsidRPr="00A62EA1">
        <w:rPr>
          <w:szCs w:val="24"/>
        </w:rPr>
        <w:t>Toimintayksikkö</w:t>
      </w:r>
      <w:bookmarkEnd w:id="7"/>
      <w:r w:rsidR="008851D2" w:rsidRPr="00A62EA1">
        <w:rPr>
          <w:szCs w:val="24"/>
        </w:rPr>
        <w:t>/palvelu</w:t>
      </w:r>
    </w:p>
    <w:p w14:paraId="45918E35" w14:textId="08BA9F92" w:rsidR="00DE6CB7" w:rsidRPr="008E5974" w:rsidRDefault="00512456" w:rsidP="00A62EA1">
      <w:pPr>
        <w:spacing w:line="360" w:lineRule="auto"/>
        <w:rPr>
          <w:szCs w:val="24"/>
        </w:rPr>
      </w:pPr>
      <w:r w:rsidRPr="008E5974">
        <w:rPr>
          <w:szCs w:val="24"/>
        </w:rPr>
        <w:lastRenderedPageBreak/>
        <w:t>N</w:t>
      </w:r>
      <w:r w:rsidR="00DE6CB7" w:rsidRPr="008E5974">
        <w:rPr>
          <w:szCs w:val="24"/>
        </w:rPr>
        <w:t xml:space="preserve">imi </w:t>
      </w:r>
      <w:r w:rsidR="00311C2A" w:rsidRPr="008E5974">
        <w:rPr>
          <w:szCs w:val="24"/>
        </w:rPr>
        <w:t>Hoito- ja kuntoutuskoti Karissimo/Koulutien yksikkö</w:t>
      </w:r>
      <w:r w:rsidRPr="008E5974">
        <w:rPr>
          <w:szCs w:val="24"/>
        </w:rPr>
        <w:tab/>
      </w:r>
      <w:r w:rsidRPr="008E5974">
        <w:rPr>
          <w:szCs w:val="24"/>
        </w:rPr>
        <w:tab/>
      </w:r>
      <w:r w:rsidRPr="008E5974">
        <w:rPr>
          <w:szCs w:val="24"/>
        </w:rPr>
        <w:tab/>
      </w:r>
      <w:r w:rsidRPr="008E5974">
        <w:rPr>
          <w:szCs w:val="24"/>
        </w:rPr>
        <w:tab/>
      </w:r>
      <w:r w:rsidR="00DE6CB7" w:rsidRPr="008E5974">
        <w:rPr>
          <w:szCs w:val="24"/>
        </w:rPr>
        <w:tab/>
      </w:r>
      <w:r w:rsidR="00DE6CB7" w:rsidRPr="008E5974">
        <w:rPr>
          <w:szCs w:val="24"/>
        </w:rPr>
        <w:tab/>
      </w:r>
      <w:r w:rsidR="00DE6CB7" w:rsidRPr="008E5974">
        <w:rPr>
          <w:szCs w:val="24"/>
        </w:rPr>
        <w:tab/>
      </w:r>
    </w:p>
    <w:p w14:paraId="36277958" w14:textId="088819AA" w:rsidR="00DE6CB7" w:rsidRPr="008E5974" w:rsidRDefault="00512456" w:rsidP="00A62EA1">
      <w:pPr>
        <w:spacing w:line="360" w:lineRule="auto"/>
        <w:rPr>
          <w:szCs w:val="24"/>
        </w:rPr>
      </w:pPr>
      <w:r w:rsidRPr="008E5974">
        <w:rPr>
          <w:szCs w:val="24"/>
        </w:rPr>
        <w:t>K</w:t>
      </w:r>
      <w:r w:rsidR="00DE6CB7" w:rsidRPr="008E5974">
        <w:rPr>
          <w:szCs w:val="24"/>
        </w:rPr>
        <w:t>atuosoite</w:t>
      </w:r>
      <w:r w:rsidRPr="008E5974">
        <w:rPr>
          <w:szCs w:val="24"/>
        </w:rPr>
        <w:t xml:space="preserve"> </w:t>
      </w:r>
      <w:r w:rsidR="00311C2A" w:rsidRPr="008E5974">
        <w:rPr>
          <w:szCs w:val="24"/>
        </w:rPr>
        <w:t>Koulutie 18 a 5</w:t>
      </w:r>
      <w:r w:rsidR="00DE6CB7" w:rsidRPr="008E5974">
        <w:rPr>
          <w:szCs w:val="24"/>
        </w:rPr>
        <w:tab/>
      </w:r>
      <w:r w:rsidR="00DE6CB7" w:rsidRPr="008E5974">
        <w:rPr>
          <w:szCs w:val="24"/>
        </w:rPr>
        <w:tab/>
      </w:r>
      <w:r w:rsidR="00DE6CB7" w:rsidRPr="008E5974">
        <w:rPr>
          <w:szCs w:val="24"/>
        </w:rPr>
        <w:tab/>
      </w:r>
      <w:r w:rsidR="00DE6CB7" w:rsidRPr="008E5974">
        <w:rPr>
          <w:szCs w:val="24"/>
        </w:rPr>
        <w:tab/>
      </w:r>
      <w:r w:rsidR="00DE6CB7" w:rsidRPr="008E5974">
        <w:rPr>
          <w:szCs w:val="24"/>
        </w:rPr>
        <w:tab/>
      </w:r>
      <w:r w:rsidR="00DE6CB7" w:rsidRPr="008E5974">
        <w:rPr>
          <w:szCs w:val="24"/>
        </w:rPr>
        <w:tab/>
      </w:r>
    </w:p>
    <w:p w14:paraId="266BECF9" w14:textId="6815B9EE" w:rsidR="00DE6CB7" w:rsidRPr="008E5974" w:rsidRDefault="00DE6CB7" w:rsidP="00A62EA1">
      <w:pPr>
        <w:spacing w:line="360" w:lineRule="auto"/>
        <w:rPr>
          <w:szCs w:val="24"/>
        </w:rPr>
      </w:pPr>
      <w:r w:rsidRPr="008E5974">
        <w:rPr>
          <w:szCs w:val="24"/>
        </w:rPr>
        <w:t xml:space="preserve">Postinumero </w:t>
      </w:r>
      <w:r w:rsidR="00311C2A" w:rsidRPr="008E5974">
        <w:rPr>
          <w:szCs w:val="24"/>
        </w:rPr>
        <w:t>16300</w:t>
      </w:r>
      <w:r w:rsidRPr="008E5974">
        <w:rPr>
          <w:szCs w:val="24"/>
        </w:rPr>
        <w:tab/>
        <w:t xml:space="preserve"> </w:t>
      </w:r>
      <w:r w:rsidRPr="008E5974">
        <w:rPr>
          <w:szCs w:val="24"/>
        </w:rPr>
        <w:tab/>
        <w:t xml:space="preserve">Postitoimipaikka </w:t>
      </w:r>
      <w:r w:rsidR="00311C2A" w:rsidRPr="008E5974">
        <w:rPr>
          <w:szCs w:val="24"/>
        </w:rPr>
        <w:t>Orimattila</w:t>
      </w:r>
      <w:r w:rsidRPr="008E5974">
        <w:rPr>
          <w:szCs w:val="24"/>
        </w:rPr>
        <w:tab/>
      </w:r>
      <w:r w:rsidRPr="008E5974">
        <w:rPr>
          <w:szCs w:val="24"/>
        </w:rPr>
        <w:tab/>
      </w:r>
      <w:r w:rsidRPr="008E5974">
        <w:rPr>
          <w:szCs w:val="24"/>
        </w:rPr>
        <w:tab/>
      </w:r>
    </w:p>
    <w:p w14:paraId="19B499AB" w14:textId="7E48F336" w:rsidR="00512456" w:rsidRPr="008E5974" w:rsidRDefault="00512456" w:rsidP="00A62EA1">
      <w:pPr>
        <w:spacing w:line="360" w:lineRule="auto"/>
        <w:rPr>
          <w:szCs w:val="24"/>
        </w:rPr>
      </w:pPr>
      <w:r w:rsidRPr="008E5974">
        <w:rPr>
          <w:szCs w:val="24"/>
        </w:rPr>
        <w:t>Sijaintikunta yhteystietoineen</w:t>
      </w:r>
      <w:r w:rsidRPr="008E5974">
        <w:rPr>
          <w:szCs w:val="24"/>
        </w:rPr>
        <w:tab/>
      </w:r>
      <w:r w:rsidRPr="008E5974">
        <w:rPr>
          <w:szCs w:val="24"/>
        </w:rPr>
        <w:tab/>
      </w:r>
      <w:r w:rsidRPr="008E5974">
        <w:rPr>
          <w:szCs w:val="24"/>
        </w:rPr>
        <w:tab/>
      </w:r>
      <w:r w:rsidRPr="008E5974">
        <w:rPr>
          <w:szCs w:val="24"/>
        </w:rPr>
        <w:tab/>
      </w:r>
    </w:p>
    <w:p w14:paraId="087F60E3" w14:textId="4FA75D65" w:rsidR="00512456" w:rsidRPr="008E5974" w:rsidRDefault="00512456" w:rsidP="00A62EA1">
      <w:pPr>
        <w:spacing w:line="360" w:lineRule="auto"/>
        <w:rPr>
          <w:szCs w:val="24"/>
        </w:rPr>
      </w:pPr>
      <w:r w:rsidRPr="008E5974">
        <w:rPr>
          <w:szCs w:val="24"/>
        </w:rPr>
        <w:tab/>
      </w:r>
      <w:r w:rsidRPr="008E5974">
        <w:rPr>
          <w:szCs w:val="24"/>
        </w:rPr>
        <w:tab/>
      </w:r>
      <w:r w:rsidRPr="008E5974">
        <w:rPr>
          <w:szCs w:val="24"/>
        </w:rPr>
        <w:tab/>
      </w:r>
      <w:r w:rsidRPr="008E5974">
        <w:rPr>
          <w:szCs w:val="24"/>
        </w:rPr>
        <w:tab/>
      </w:r>
      <w:r w:rsidRPr="008E5974">
        <w:rPr>
          <w:szCs w:val="24"/>
        </w:rPr>
        <w:tab/>
      </w:r>
      <w:r w:rsidRPr="008E5974">
        <w:rPr>
          <w:szCs w:val="24"/>
        </w:rPr>
        <w:tab/>
      </w:r>
      <w:r w:rsidRPr="008E5974">
        <w:rPr>
          <w:szCs w:val="24"/>
        </w:rPr>
        <w:tab/>
      </w:r>
    </w:p>
    <w:p w14:paraId="009A1F66" w14:textId="77777777" w:rsidR="00512456" w:rsidRPr="008E5974" w:rsidRDefault="00512456" w:rsidP="00A62EA1">
      <w:pPr>
        <w:spacing w:line="360" w:lineRule="auto"/>
        <w:rPr>
          <w:szCs w:val="24"/>
        </w:rPr>
      </w:pPr>
      <w:r w:rsidRPr="008E5974">
        <w:rPr>
          <w:szCs w:val="24"/>
        </w:rPr>
        <w:t>Palvelumuoto; asiakasryhmä, jolle palvelua tuotetaan; asiakaspaikkamäärä</w:t>
      </w:r>
    </w:p>
    <w:p w14:paraId="56A33007" w14:textId="01C6CCF8" w:rsidR="00DE6CB7" w:rsidRPr="008E5974" w:rsidRDefault="00311C2A" w:rsidP="00A62EA1">
      <w:pPr>
        <w:spacing w:line="360" w:lineRule="auto"/>
        <w:rPr>
          <w:szCs w:val="24"/>
        </w:rPr>
      </w:pPr>
      <w:r w:rsidRPr="008E5974">
        <w:rPr>
          <w:szCs w:val="24"/>
        </w:rPr>
        <w:t>Mielenterveys- ja päihdekuntoutujat, yhteisöllistä ja tuettua asumista</w:t>
      </w:r>
      <w:r w:rsidR="008E5974">
        <w:rPr>
          <w:szCs w:val="24"/>
        </w:rPr>
        <w:t xml:space="preserve"> </w:t>
      </w:r>
      <w:r w:rsidR="00807432" w:rsidRPr="008E5974">
        <w:rPr>
          <w:szCs w:val="24"/>
        </w:rPr>
        <w:t xml:space="preserve">7 </w:t>
      </w:r>
      <w:r w:rsidRPr="008E5974">
        <w:rPr>
          <w:szCs w:val="24"/>
        </w:rPr>
        <w:t xml:space="preserve">yhteisöllisen asumisen paikkaa ja </w:t>
      </w:r>
      <w:r w:rsidR="00807432" w:rsidRPr="008E5974">
        <w:rPr>
          <w:szCs w:val="24"/>
        </w:rPr>
        <w:t>9</w:t>
      </w:r>
      <w:r w:rsidRPr="008E5974">
        <w:rPr>
          <w:szCs w:val="24"/>
        </w:rPr>
        <w:t xml:space="preserve"> tuetun asumisen paikkaa</w:t>
      </w:r>
      <w:r w:rsidR="00512456" w:rsidRPr="008E5974">
        <w:rPr>
          <w:szCs w:val="24"/>
        </w:rPr>
        <w:tab/>
      </w:r>
      <w:r w:rsidR="00512456" w:rsidRPr="008E5974">
        <w:rPr>
          <w:szCs w:val="24"/>
        </w:rPr>
        <w:tab/>
      </w:r>
      <w:r w:rsidR="00512456" w:rsidRPr="008E5974">
        <w:rPr>
          <w:szCs w:val="24"/>
        </w:rPr>
        <w:tab/>
      </w:r>
      <w:r w:rsidR="00512456" w:rsidRPr="008E5974">
        <w:rPr>
          <w:szCs w:val="24"/>
        </w:rPr>
        <w:tab/>
      </w:r>
      <w:r w:rsidR="00512456" w:rsidRPr="008E5974">
        <w:rPr>
          <w:szCs w:val="24"/>
        </w:rPr>
        <w:tab/>
      </w:r>
    </w:p>
    <w:p w14:paraId="46596ABA" w14:textId="1526F991" w:rsidR="00FE1005" w:rsidRPr="008E5974" w:rsidRDefault="00B06D77" w:rsidP="00A62EA1">
      <w:pPr>
        <w:spacing w:line="360" w:lineRule="auto"/>
        <w:rPr>
          <w:szCs w:val="24"/>
        </w:rPr>
      </w:pPr>
      <w:r w:rsidRPr="008E5974">
        <w:rPr>
          <w:szCs w:val="24"/>
        </w:rPr>
        <w:t>E</w:t>
      </w:r>
      <w:r w:rsidR="00DE6CB7" w:rsidRPr="008E5974">
        <w:rPr>
          <w:szCs w:val="24"/>
        </w:rPr>
        <w:t>si</w:t>
      </w:r>
      <w:r w:rsidR="00F726DC" w:rsidRPr="008E5974">
        <w:rPr>
          <w:szCs w:val="24"/>
        </w:rPr>
        <w:t>henkilö</w:t>
      </w:r>
      <w:r w:rsidRPr="008E5974">
        <w:rPr>
          <w:szCs w:val="24"/>
        </w:rPr>
        <w:t xml:space="preserve"> </w:t>
      </w:r>
      <w:r w:rsidR="00311C2A" w:rsidRPr="008E5974">
        <w:rPr>
          <w:szCs w:val="24"/>
        </w:rPr>
        <w:t>Sari Savukorpi</w:t>
      </w:r>
      <w:r w:rsidR="00FE1005" w:rsidRPr="008E5974">
        <w:rPr>
          <w:szCs w:val="24"/>
        </w:rPr>
        <w:tab/>
      </w:r>
      <w:r w:rsidR="00FE1005" w:rsidRPr="008E5974">
        <w:rPr>
          <w:szCs w:val="24"/>
        </w:rPr>
        <w:tab/>
      </w:r>
      <w:r w:rsidR="00FE1005" w:rsidRPr="008E5974">
        <w:rPr>
          <w:szCs w:val="24"/>
        </w:rPr>
        <w:tab/>
      </w:r>
      <w:r w:rsidR="00FE1005" w:rsidRPr="008E5974">
        <w:rPr>
          <w:szCs w:val="24"/>
        </w:rPr>
        <w:tab/>
      </w:r>
      <w:r w:rsidRPr="008E5974">
        <w:rPr>
          <w:szCs w:val="24"/>
        </w:rPr>
        <w:tab/>
      </w:r>
      <w:r w:rsidR="00FE1005" w:rsidRPr="008E5974">
        <w:rPr>
          <w:szCs w:val="24"/>
        </w:rPr>
        <w:tab/>
      </w:r>
      <w:r w:rsidR="00FE1005" w:rsidRPr="008E5974">
        <w:rPr>
          <w:szCs w:val="24"/>
        </w:rPr>
        <w:tab/>
      </w:r>
    </w:p>
    <w:p w14:paraId="618C4209" w14:textId="0ACC0B4A" w:rsidR="007625FF" w:rsidRPr="008E5974" w:rsidRDefault="00DE6CB7" w:rsidP="00A62EA1">
      <w:pPr>
        <w:spacing w:line="360" w:lineRule="auto"/>
        <w:rPr>
          <w:szCs w:val="24"/>
        </w:rPr>
      </w:pPr>
      <w:r w:rsidRPr="008E5974">
        <w:rPr>
          <w:szCs w:val="24"/>
        </w:rPr>
        <w:t>Puhelin</w:t>
      </w:r>
      <w:r w:rsidR="00FE1005" w:rsidRPr="008E5974">
        <w:rPr>
          <w:szCs w:val="24"/>
        </w:rPr>
        <w:t xml:space="preserve"> </w:t>
      </w:r>
      <w:r w:rsidR="00311C2A" w:rsidRPr="008E5974">
        <w:rPr>
          <w:szCs w:val="24"/>
        </w:rPr>
        <w:t>040-5055429</w:t>
      </w:r>
      <w:r w:rsidR="00FE1005" w:rsidRPr="008E5974">
        <w:rPr>
          <w:szCs w:val="24"/>
        </w:rPr>
        <w:tab/>
      </w:r>
      <w:r w:rsidR="00FE1005" w:rsidRPr="008E5974">
        <w:rPr>
          <w:szCs w:val="24"/>
        </w:rPr>
        <w:tab/>
      </w:r>
      <w:r w:rsidRPr="008E5974">
        <w:rPr>
          <w:szCs w:val="24"/>
        </w:rPr>
        <w:t>Sähköposti</w:t>
      </w:r>
      <w:r w:rsidR="00311C2A" w:rsidRPr="008E5974">
        <w:rPr>
          <w:szCs w:val="24"/>
        </w:rPr>
        <w:t xml:space="preserve"> sari.savukorpi@medivida.fi</w:t>
      </w:r>
      <w:r w:rsidR="00FE1005" w:rsidRPr="008E5974">
        <w:rPr>
          <w:szCs w:val="24"/>
        </w:rPr>
        <w:t xml:space="preserve"> </w:t>
      </w:r>
      <w:r w:rsidR="00FE1005" w:rsidRPr="008E5974">
        <w:rPr>
          <w:szCs w:val="24"/>
        </w:rPr>
        <w:fldChar w:fldCharType="begin">
          <w:ffData>
            <w:name w:val=""/>
            <w:enabled/>
            <w:calcOnExit w:val="0"/>
            <w:helpText w:type="text" w:val="Postiosoite"/>
            <w:textInput/>
          </w:ffData>
        </w:fldChar>
      </w:r>
      <w:r w:rsidR="00FE1005" w:rsidRPr="008E5974">
        <w:rPr>
          <w:szCs w:val="24"/>
        </w:rPr>
        <w:instrText xml:space="preserve"> FORMTEXT </w:instrText>
      </w:r>
      <w:r w:rsidR="00FE1005" w:rsidRPr="008E5974">
        <w:rPr>
          <w:szCs w:val="24"/>
        </w:rPr>
      </w:r>
      <w:r w:rsidR="00FE1005" w:rsidRPr="008E5974">
        <w:rPr>
          <w:szCs w:val="24"/>
        </w:rPr>
        <w:fldChar w:fldCharType="separate"/>
      </w:r>
      <w:r w:rsidR="00FE1005" w:rsidRPr="008E5974">
        <w:rPr>
          <w:noProof/>
          <w:szCs w:val="24"/>
        </w:rPr>
        <w:t> </w:t>
      </w:r>
      <w:r w:rsidR="00FE1005" w:rsidRPr="008E5974">
        <w:rPr>
          <w:noProof/>
          <w:szCs w:val="24"/>
        </w:rPr>
        <w:t> </w:t>
      </w:r>
      <w:r w:rsidR="00FE1005" w:rsidRPr="008E5974">
        <w:rPr>
          <w:noProof/>
          <w:szCs w:val="24"/>
        </w:rPr>
        <w:t> </w:t>
      </w:r>
      <w:r w:rsidR="00FE1005" w:rsidRPr="008E5974">
        <w:rPr>
          <w:noProof/>
          <w:szCs w:val="24"/>
        </w:rPr>
        <w:t> </w:t>
      </w:r>
      <w:r w:rsidR="00FE1005" w:rsidRPr="008E5974">
        <w:rPr>
          <w:noProof/>
          <w:szCs w:val="24"/>
        </w:rPr>
        <w:t> </w:t>
      </w:r>
      <w:r w:rsidR="00FE1005" w:rsidRPr="008E5974">
        <w:rPr>
          <w:szCs w:val="24"/>
        </w:rPr>
        <w:fldChar w:fldCharType="end"/>
      </w:r>
      <w:r w:rsidR="00FE1005" w:rsidRPr="008E5974">
        <w:rPr>
          <w:szCs w:val="24"/>
        </w:rPr>
        <w:tab/>
      </w:r>
      <w:r w:rsidR="00FE1005" w:rsidRPr="008E5974">
        <w:rPr>
          <w:szCs w:val="24"/>
        </w:rPr>
        <w:tab/>
      </w:r>
      <w:r w:rsidR="00FE1005" w:rsidRPr="008E5974">
        <w:rPr>
          <w:szCs w:val="24"/>
        </w:rPr>
        <w:tab/>
      </w:r>
    </w:p>
    <w:p w14:paraId="499465A6" w14:textId="77777777" w:rsidR="004D62BC" w:rsidRPr="00A62EA1" w:rsidRDefault="004D62BC" w:rsidP="00A62EA1">
      <w:pPr>
        <w:spacing w:line="360" w:lineRule="auto"/>
        <w:rPr>
          <w:b/>
          <w:szCs w:val="24"/>
        </w:rPr>
      </w:pPr>
    </w:p>
    <w:p w14:paraId="79632D3C" w14:textId="2C38030C" w:rsidR="255A1334" w:rsidRPr="00A62EA1" w:rsidRDefault="52DA8BED" w:rsidP="00A62EA1">
      <w:pPr>
        <w:spacing w:line="360" w:lineRule="auto"/>
        <w:rPr>
          <w:b/>
          <w:bCs/>
          <w:color w:val="FF0000"/>
          <w:szCs w:val="24"/>
        </w:rPr>
      </w:pPr>
      <w:r w:rsidRPr="00A62EA1">
        <w:rPr>
          <w:b/>
          <w:bCs/>
          <w:szCs w:val="24"/>
        </w:rPr>
        <w:t>Yksityisten palvelu</w:t>
      </w:r>
      <w:r w:rsidR="00FA4AE7" w:rsidRPr="00A62EA1">
        <w:rPr>
          <w:b/>
          <w:bCs/>
          <w:szCs w:val="24"/>
        </w:rPr>
        <w:t>n</w:t>
      </w:r>
      <w:r w:rsidRPr="00A62EA1">
        <w:rPr>
          <w:b/>
          <w:bCs/>
          <w:szCs w:val="24"/>
        </w:rPr>
        <w:t>tuottajan lupatiedot</w:t>
      </w:r>
    </w:p>
    <w:p w14:paraId="0C5B4BA5" w14:textId="63C75956" w:rsidR="007625FF" w:rsidRPr="00A62EA1" w:rsidRDefault="00FE1005" w:rsidP="00A62EA1">
      <w:pPr>
        <w:spacing w:line="360" w:lineRule="auto"/>
        <w:rPr>
          <w:szCs w:val="24"/>
        </w:rPr>
      </w:pPr>
      <w:r w:rsidRPr="00A62EA1">
        <w:rPr>
          <w:szCs w:val="24"/>
        </w:rPr>
        <w:t xml:space="preserve">Aluehallintoviraston/Valviran luvan myöntämisajankohta </w:t>
      </w:r>
      <w:r w:rsidRPr="00A62EA1">
        <w:rPr>
          <w:rStyle w:val="SeliteChar"/>
          <w:szCs w:val="24"/>
        </w:rPr>
        <w:t>(yksityiset ympärivuorokautista toimintaa harjoittavat yksiköt)</w:t>
      </w:r>
      <w:r w:rsidR="007625FF" w:rsidRPr="00A62EA1">
        <w:rPr>
          <w:szCs w:val="24"/>
        </w:rPr>
        <w:t xml:space="preserve"> </w:t>
      </w:r>
      <w:r w:rsidR="007625FF" w:rsidRPr="00A62EA1">
        <w:rPr>
          <w:szCs w:val="24"/>
          <w:u w:val="single"/>
        </w:rPr>
        <w:fldChar w:fldCharType="begin">
          <w:ffData>
            <w:name w:val=""/>
            <w:enabled/>
            <w:calcOnExit w:val="0"/>
            <w:helpText w:type="text" w:val="Postiosoite"/>
            <w:textInput/>
          </w:ffData>
        </w:fldChar>
      </w:r>
      <w:r w:rsidR="007625FF" w:rsidRPr="00A62EA1">
        <w:rPr>
          <w:szCs w:val="24"/>
          <w:u w:val="single"/>
        </w:rPr>
        <w:instrText xml:space="preserve"> FORMTEXT </w:instrText>
      </w:r>
      <w:r w:rsidR="007625FF" w:rsidRPr="00A62EA1">
        <w:rPr>
          <w:szCs w:val="24"/>
          <w:u w:val="single"/>
        </w:rPr>
      </w:r>
      <w:r w:rsidR="007625FF" w:rsidRPr="00A62EA1">
        <w:rPr>
          <w:szCs w:val="24"/>
          <w:u w:val="single"/>
        </w:rPr>
        <w:fldChar w:fldCharType="separate"/>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szCs w:val="24"/>
          <w:u w:val="single"/>
        </w:rPr>
        <w:fldChar w:fldCharType="end"/>
      </w:r>
      <w:r w:rsidR="007625FF" w:rsidRPr="00A62EA1">
        <w:rPr>
          <w:szCs w:val="24"/>
          <w:u w:val="single"/>
        </w:rPr>
        <w:tab/>
      </w:r>
      <w:r w:rsidR="007625FF" w:rsidRPr="00A62EA1">
        <w:rPr>
          <w:szCs w:val="24"/>
          <w:u w:val="single"/>
        </w:rPr>
        <w:tab/>
      </w:r>
      <w:r w:rsidR="007625FF" w:rsidRPr="00A62EA1">
        <w:rPr>
          <w:szCs w:val="24"/>
          <w:u w:val="single"/>
        </w:rPr>
        <w:tab/>
      </w:r>
      <w:r w:rsidR="007625FF" w:rsidRPr="00A62EA1">
        <w:rPr>
          <w:szCs w:val="24"/>
          <w:u w:val="single"/>
        </w:rPr>
        <w:tab/>
      </w:r>
      <w:r w:rsidR="007625FF" w:rsidRPr="00A62EA1">
        <w:rPr>
          <w:szCs w:val="24"/>
          <w:u w:val="single"/>
        </w:rPr>
        <w:tab/>
      </w:r>
    </w:p>
    <w:p w14:paraId="6D1577CC" w14:textId="29DFD0EB" w:rsidR="007625FF" w:rsidRPr="00A62EA1" w:rsidRDefault="00FE1005" w:rsidP="00A62EA1">
      <w:pPr>
        <w:spacing w:line="360" w:lineRule="auto"/>
        <w:rPr>
          <w:szCs w:val="24"/>
        </w:rPr>
      </w:pPr>
      <w:r w:rsidRPr="00A62EA1">
        <w:rPr>
          <w:szCs w:val="24"/>
        </w:rPr>
        <w:t xml:space="preserve">Palvelu, johon lupa on myönnetty </w:t>
      </w:r>
      <w:r w:rsidR="007625FF" w:rsidRPr="00A62EA1">
        <w:rPr>
          <w:szCs w:val="24"/>
          <w:u w:val="single"/>
        </w:rPr>
        <w:fldChar w:fldCharType="begin">
          <w:ffData>
            <w:name w:val=""/>
            <w:enabled/>
            <w:calcOnExit w:val="0"/>
            <w:textInput/>
          </w:ffData>
        </w:fldChar>
      </w:r>
      <w:r w:rsidR="007625FF" w:rsidRPr="00A62EA1">
        <w:rPr>
          <w:szCs w:val="24"/>
          <w:u w:val="single"/>
        </w:rPr>
        <w:instrText xml:space="preserve"> FORMTEXT </w:instrText>
      </w:r>
      <w:r w:rsidR="007625FF" w:rsidRPr="00A62EA1">
        <w:rPr>
          <w:szCs w:val="24"/>
          <w:u w:val="single"/>
        </w:rPr>
      </w:r>
      <w:r w:rsidR="007625FF" w:rsidRPr="00A62EA1">
        <w:rPr>
          <w:szCs w:val="24"/>
          <w:u w:val="single"/>
        </w:rPr>
        <w:fldChar w:fldCharType="separate"/>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szCs w:val="24"/>
          <w:u w:val="single"/>
        </w:rPr>
        <w:fldChar w:fldCharType="end"/>
      </w:r>
      <w:r w:rsidR="007625FF" w:rsidRPr="00A62EA1">
        <w:rPr>
          <w:szCs w:val="24"/>
          <w:u w:val="single"/>
        </w:rPr>
        <w:tab/>
      </w:r>
      <w:r w:rsidR="007625FF" w:rsidRPr="00A62EA1">
        <w:rPr>
          <w:szCs w:val="24"/>
          <w:u w:val="single"/>
        </w:rPr>
        <w:tab/>
      </w:r>
      <w:r w:rsidR="007625FF" w:rsidRPr="00A62EA1">
        <w:rPr>
          <w:szCs w:val="24"/>
          <w:u w:val="single"/>
        </w:rPr>
        <w:tab/>
      </w:r>
      <w:r w:rsidRPr="00A62EA1">
        <w:rPr>
          <w:szCs w:val="24"/>
          <w:u w:val="single"/>
        </w:rPr>
        <w:tab/>
      </w:r>
    </w:p>
    <w:p w14:paraId="7CAF1DDE" w14:textId="73358755" w:rsidR="00FE1005" w:rsidRPr="00A62EA1" w:rsidRDefault="00FE1005" w:rsidP="00A62EA1">
      <w:pPr>
        <w:spacing w:line="360" w:lineRule="auto"/>
        <w:rPr>
          <w:szCs w:val="24"/>
        </w:rPr>
      </w:pPr>
      <w:bookmarkStart w:id="8" w:name="_Toc45556425"/>
      <w:r w:rsidRPr="00A62EA1">
        <w:rPr>
          <w:szCs w:val="24"/>
        </w:rPr>
        <w:t>Ilmoituksenvarainen toiminta (yksityiset sosiaalipalvelut)</w:t>
      </w:r>
      <w:bookmarkEnd w:id="8"/>
    </w:p>
    <w:p w14:paraId="1FF81E5E" w14:textId="5F46574B" w:rsidR="003E05D1" w:rsidRPr="00A62EA1" w:rsidRDefault="00EE00E6" w:rsidP="00A62EA1">
      <w:pPr>
        <w:spacing w:line="360" w:lineRule="auto"/>
        <w:rPr>
          <w:szCs w:val="24"/>
          <w:u w:val="single"/>
        </w:rPr>
      </w:pPr>
      <w:r w:rsidRPr="00A62EA1">
        <w:rPr>
          <w:b/>
          <w:bCs/>
          <w:szCs w:val="24"/>
        </w:rPr>
        <w:t>Ilmoituksen</w:t>
      </w:r>
      <w:r w:rsidR="00B06D77" w:rsidRPr="00A62EA1">
        <w:rPr>
          <w:b/>
          <w:bCs/>
          <w:szCs w:val="24"/>
        </w:rPr>
        <w:t xml:space="preserve"> </w:t>
      </w:r>
      <w:r w:rsidR="00B06D77" w:rsidRPr="00A62EA1">
        <w:rPr>
          <w:szCs w:val="24"/>
        </w:rPr>
        <w:t xml:space="preserve">ajankohta </w:t>
      </w:r>
      <w:r w:rsidR="00807432">
        <w:rPr>
          <w:szCs w:val="24"/>
        </w:rPr>
        <w:t>6.7.2020</w:t>
      </w:r>
      <w:r w:rsidR="009028C9" w:rsidRPr="00A62EA1">
        <w:rPr>
          <w:szCs w:val="24"/>
          <w:u w:val="single"/>
        </w:rPr>
        <w:fldChar w:fldCharType="begin">
          <w:ffData>
            <w:name w:val="Teksti12"/>
            <w:enabled/>
            <w:calcOnExit w:val="0"/>
            <w:textInput/>
          </w:ffData>
        </w:fldChar>
      </w:r>
      <w:r w:rsidR="009028C9" w:rsidRPr="00A62EA1">
        <w:rPr>
          <w:szCs w:val="24"/>
          <w:u w:val="single"/>
        </w:rPr>
        <w:instrText xml:space="preserve"> FORMTEXT </w:instrText>
      </w:r>
      <w:r w:rsidR="009028C9" w:rsidRPr="00A62EA1">
        <w:rPr>
          <w:szCs w:val="24"/>
          <w:u w:val="single"/>
        </w:rPr>
      </w:r>
      <w:r w:rsidR="009028C9" w:rsidRPr="00A62EA1">
        <w:rPr>
          <w:szCs w:val="24"/>
          <w:u w:val="single"/>
        </w:rPr>
        <w:fldChar w:fldCharType="separate"/>
      </w:r>
      <w:r w:rsidR="009028C9" w:rsidRPr="00A62EA1">
        <w:rPr>
          <w:noProof/>
          <w:szCs w:val="24"/>
          <w:u w:val="single"/>
        </w:rPr>
        <w:t> </w:t>
      </w:r>
      <w:r w:rsidR="009028C9" w:rsidRPr="00A62EA1">
        <w:rPr>
          <w:noProof/>
          <w:szCs w:val="24"/>
          <w:u w:val="single"/>
        </w:rPr>
        <w:t> </w:t>
      </w:r>
      <w:r w:rsidR="009028C9" w:rsidRPr="00A62EA1">
        <w:rPr>
          <w:noProof/>
          <w:szCs w:val="24"/>
          <w:u w:val="single"/>
        </w:rPr>
        <w:t> </w:t>
      </w:r>
      <w:r w:rsidR="009028C9" w:rsidRPr="00A62EA1">
        <w:rPr>
          <w:noProof/>
          <w:szCs w:val="24"/>
          <w:u w:val="single"/>
        </w:rPr>
        <w:t> </w:t>
      </w:r>
      <w:r w:rsidR="009028C9" w:rsidRPr="00A62EA1">
        <w:rPr>
          <w:noProof/>
          <w:szCs w:val="24"/>
          <w:u w:val="single"/>
        </w:rPr>
        <w:t> </w:t>
      </w:r>
      <w:r w:rsidR="009028C9" w:rsidRPr="00A62EA1">
        <w:rPr>
          <w:szCs w:val="24"/>
          <w:u w:val="single"/>
        </w:rPr>
        <w:fldChar w:fldCharType="end"/>
      </w:r>
      <w:r w:rsidR="009028C9" w:rsidRPr="00A62EA1">
        <w:rPr>
          <w:szCs w:val="24"/>
          <w:u w:val="single"/>
        </w:rPr>
        <w:tab/>
      </w:r>
      <w:r w:rsidR="009028C9" w:rsidRPr="00A62EA1">
        <w:rPr>
          <w:szCs w:val="24"/>
          <w:u w:val="single"/>
        </w:rPr>
        <w:tab/>
      </w:r>
      <w:r w:rsidR="009028C9" w:rsidRPr="00A62EA1">
        <w:rPr>
          <w:szCs w:val="24"/>
          <w:u w:val="single"/>
        </w:rPr>
        <w:tab/>
      </w:r>
      <w:r w:rsidR="009028C9" w:rsidRPr="00A62EA1">
        <w:rPr>
          <w:szCs w:val="24"/>
          <w:u w:val="single"/>
        </w:rPr>
        <w:tab/>
      </w:r>
    </w:p>
    <w:p w14:paraId="70C029B2" w14:textId="34DCDFEE" w:rsidR="00737FAF" w:rsidRPr="00A62EA1" w:rsidRDefault="00737FAF" w:rsidP="00A62EA1">
      <w:pPr>
        <w:spacing w:line="360" w:lineRule="auto"/>
        <w:rPr>
          <w:szCs w:val="24"/>
        </w:rPr>
      </w:pPr>
      <w:r w:rsidRPr="00A62EA1">
        <w:rPr>
          <w:szCs w:val="24"/>
        </w:rPr>
        <w:t xml:space="preserve">Palveluala, joka on rekisteröity     </w:t>
      </w:r>
      <w:r w:rsidR="00807432">
        <w:rPr>
          <w:szCs w:val="24"/>
        </w:rPr>
        <w:t>sosiaalipalvelut</w:t>
      </w:r>
      <w:r w:rsidRPr="00A62EA1">
        <w:rPr>
          <w:szCs w:val="24"/>
        </w:rPr>
        <w:t xml:space="preserve">  </w:t>
      </w:r>
      <w:r w:rsidR="001422B3" w:rsidRPr="00A62EA1">
        <w:rPr>
          <w:szCs w:val="24"/>
        </w:rPr>
        <w:t>_______________________________</w:t>
      </w:r>
    </w:p>
    <w:p w14:paraId="34973C3F" w14:textId="0992EAE9" w:rsidR="00B06D77" w:rsidRPr="00A62EA1" w:rsidRDefault="00B06D77" w:rsidP="00A62EA1">
      <w:pPr>
        <w:spacing w:line="360" w:lineRule="auto"/>
        <w:rPr>
          <w:szCs w:val="24"/>
        </w:rPr>
      </w:pPr>
      <w:bookmarkStart w:id="9" w:name="_Toc45556426"/>
      <w:r w:rsidRPr="00A62EA1">
        <w:rPr>
          <w:szCs w:val="24"/>
        </w:rPr>
        <w:t>Alihankintana ostetut palvelut ja niiden tuottajat</w:t>
      </w:r>
      <w:bookmarkEnd w:id="9"/>
    </w:p>
    <w:p w14:paraId="2D36B614" w14:textId="77777777" w:rsidR="00807432" w:rsidRDefault="00B06D77" w:rsidP="00A62EA1">
      <w:pPr>
        <w:spacing w:line="360" w:lineRule="auto"/>
        <w:rPr>
          <w:szCs w:val="24"/>
        </w:rPr>
      </w:pPr>
      <w:r w:rsidRPr="00A62EA1">
        <w:rPr>
          <w:szCs w:val="24"/>
        </w:rPr>
        <w:lastRenderedPageBreak/>
        <w:t xml:space="preserve">Ostopalvelujen tuottajat </w:t>
      </w:r>
    </w:p>
    <w:p w14:paraId="5BD50658" w14:textId="77777777" w:rsidR="00807432" w:rsidRPr="00807432" w:rsidRDefault="00807432" w:rsidP="00807432">
      <w:pPr>
        <w:pStyle w:val="Luettelokappale"/>
        <w:numPr>
          <w:ilvl w:val="0"/>
          <w:numId w:val="7"/>
        </w:numPr>
        <w:spacing w:line="360" w:lineRule="auto"/>
        <w:rPr>
          <w:szCs w:val="24"/>
        </w:rPr>
      </w:pPr>
      <w:r>
        <w:rPr>
          <w:szCs w:val="24"/>
          <w:u w:val="single"/>
        </w:rPr>
        <w:t>Feelia Oy</w:t>
      </w:r>
    </w:p>
    <w:p w14:paraId="6A49CB8E" w14:textId="77777777" w:rsidR="00807432" w:rsidRPr="00807432" w:rsidRDefault="00807432" w:rsidP="00807432">
      <w:pPr>
        <w:pStyle w:val="Luettelokappale"/>
        <w:numPr>
          <w:ilvl w:val="0"/>
          <w:numId w:val="7"/>
        </w:numPr>
        <w:spacing w:line="360" w:lineRule="auto"/>
        <w:rPr>
          <w:szCs w:val="24"/>
        </w:rPr>
      </w:pPr>
      <w:r>
        <w:rPr>
          <w:szCs w:val="24"/>
          <w:u w:val="single"/>
        </w:rPr>
        <w:t>Orimattilan Liikuntapalvelut</w:t>
      </w:r>
    </w:p>
    <w:p w14:paraId="71FC862C" w14:textId="5E543DE8" w:rsidR="00807432" w:rsidRPr="00807432" w:rsidRDefault="00807432" w:rsidP="00807432">
      <w:pPr>
        <w:pStyle w:val="Luettelokappale"/>
        <w:numPr>
          <w:ilvl w:val="0"/>
          <w:numId w:val="7"/>
        </w:numPr>
        <w:spacing w:line="360" w:lineRule="auto"/>
        <w:rPr>
          <w:szCs w:val="24"/>
        </w:rPr>
      </w:pPr>
      <w:r>
        <w:rPr>
          <w:szCs w:val="24"/>
          <w:u w:val="single"/>
        </w:rPr>
        <w:t>Wellamo-opisto</w:t>
      </w:r>
    </w:p>
    <w:p w14:paraId="5AA7BEEC" w14:textId="77777777" w:rsidR="000F6CE5" w:rsidRPr="000F6CE5" w:rsidRDefault="00807432" w:rsidP="00807432">
      <w:pPr>
        <w:pStyle w:val="Luettelokappale"/>
        <w:numPr>
          <w:ilvl w:val="0"/>
          <w:numId w:val="7"/>
        </w:numPr>
        <w:spacing w:line="360" w:lineRule="auto"/>
        <w:rPr>
          <w:szCs w:val="24"/>
        </w:rPr>
      </w:pPr>
      <w:r>
        <w:rPr>
          <w:szCs w:val="24"/>
          <w:u w:val="single"/>
        </w:rPr>
        <w:t>Palvelutukku Kolmio, Vihanneskolmio Oy</w:t>
      </w:r>
    </w:p>
    <w:p w14:paraId="49669659" w14:textId="2EFF1988" w:rsidR="00B06D77" w:rsidRPr="00807432" w:rsidRDefault="000F6CE5" w:rsidP="00807432">
      <w:pPr>
        <w:pStyle w:val="Luettelokappale"/>
        <w:numPr>
          <w:ilvl w:val="0"/>
          <w:numId w:val="7"/>
        </w:numPr>
        <w:spacing w:line="360" w:lineRule="auto"/>
        <w:rPr>
          <w:szCs w:val="24"/>
        </w:rPr>
      </w:pPr>
      <w:r>
        <w:rPr>
          <w:szCs w:val="24"/>
          <w:u w:val="single"/>
        </w:rPr>
        <w:t>Medituote Oy</w:t>
      </w:r>
      <w:r w:rsidR="00B06D77" w:rsidRPr="00807432">
        <w:rPr>
          <w:szCs w:val="24"/>
          <w:u w:val="single"/>
        </w:rPr>
        <w:fldChar w:fldCharType="begin">
          <w:ffData>
            <w:name w:val=""/>
            <w:enabled/>
            <w:calcOnExit w:val="0"/>
            <w:textInput/>
          </w:ffData>
        </w:fldChar>
      </w:r>
      <w:r w:rsidR="00B06D77" w:rsidRPr="00807432">
        <w:rPr>
          <w:szCs w:val="24"/>
          <w:u w:val="single"/>
        </w:rPr>
        <w:instrText xml:space="preserve"> FORMTEXT </w:instrText>
      </w:r>
      <w:r w:rsidR="00B06D77" w:rsidRPr="00807432">
        <w:rPr>
          <w:szCs w:val="24"/>
          <w:u w:val="single"/>
        </w:rPr>
      </w:r>
      <w:r w:rsidR="00B06D77" w:rsidRPr="00807432">
        <w:rPr>
          <w:szCs w:val="24"/>
          <w:u w:val="single"/>
        </w:rPr>
        <w:fldChar w:fldCharType="separate"/>
      </w:r>
      <w:r w:rsidR="00B06D77" w:rsidRPr="00A62EA1">
        <w:rPr>
          <w:noProof/>
        </w:rPr>
        <w:t> </w:t>
      </w:r>
      <w:r w:rsidR="00B06D77" w:rsidRPr="00A62EA1">
        <w:rPr>
          <w:noProof/>
        </w:rPr>
        <w:t> </w:t>
      </w:r>
      <w:r w:rsidR="00B06D77" w:rsidRPr="00A62EA1">
        <w:rPr>
          <w:noProof/>
        </w:rPr>
        <w:t> </w:t>
      </w:r>
      <w:r w:rsidR="00B06D77" w:rsidRPr="00A62EA1">
        <w:rPr>
          <w:noProof/>
        </w:rPr>
        <w:t> </w:t>
      </w:r>
      <w:r w:rsidR="00B06D77" w:rsidRPr="00A62EA1">
        <w:rPr>
          <w:noProof/>
        </w:rPr>
        <w:t> </w:t>
      </w:r>
      <w:r w:rsidR="00B06D77" w:rsidRPr="00807432">
        <w:rPr>
          <w:szCs w:val="24"/>
          <w:u w:val="single"/>
        </w:rPr>
        <w:fldChar w:fldCharType="end"/>
      </w:r>
      <w:r w:rsidR="00B06D77" w:rsidRPr="00807432">
        <w:rPr>
          <w:szCs w:val="24"/>
          <w:u w:val="single"/>
        </w:rPr>
        <w:tab/>
      </w:r>
      <w:r w:rsidR="00B06D77" w:rsidRPr="00807432">
        <w:rPr>
          <w:szCs w:val="24"/>
          <w:u w:val="single"/>
        </w:rPr>
        <w:tab/>
      </w:r>
      <w:r w:rsidR="00B06D77" w:rsidRPr="00807432">
        <w:rPr>
          <w:szCs w:val="24"/>
          <w:u w:val="single"/>
        </w:rPr>
        <w:tab/>
      </w:r>
      <w:r w:rsidR="00B06D77" w:rsidRPr="00807432">
        <w:rPr>
          <w:szCs w:val="24"/>
          <w:u w:val="single"/>
        </w:rPr>
        <w:tab/>
      </w:r>
      <w:r w:rsidR="00B06D77" w:rsidRPr="00807432">
        <w:rPr>
          <w:szCs w:val="24"/>
          <w:u w:val="single"/>
        </w:rPr>
        <w:tab/>
      </w:r>
    </w:p>
    <w:p w14:paraId="1F345D55" w14:textId="0253ECFB" w:rsidR="00B06D77" w:rsidRPr="00A62EA1" w:rsidRDefault="00B06D77" w:rsidP="00A62EA1">
      <w:pPr>
        <w:spacing w:line="360" w:lineRule="auto"/>
        <w:rPr>
          <w:b/>
          <w:bCs/>
          <w:szCs w:val="24"/>
        </w:rPr>
      </w:pPr>
      <w:r w:rsidRPr="00A62EA1">
        <w:rPr>
          <w:b/>
          <w:bCs/>
          <w:szCs w:val="24"/>
        </w:rPr>
        <w:t>Palvelukokonaisuudesta vastaava palveluntuottaja vastaa alihankintana tuotettujen palvelujen laadusta.</w:t>
      </w:r>
    </w:p>
    <w:p w14:paraId="3B075943" w14:textId="6305A183" w:rsidR="00B06D77" w:rsidRPr="00A62EA1" w:rsidRDefault="00B06D77" w:rsidP="00A62EA1">
      <w:pPr>
        <w:spacing w:line="360" w:lineRule="auto"/>
        <w:rPr>
          <w:szCs w:val="24"/>
        </w:rPr>
      </w:pPr>
      <w:r w:rsidRPr="00A62EA1">
        <w:rPr>
          <w:szCs w:val="24"/>
        </w:rPr>
        <w:t>Miten palveluntuottaja varmistaa ostopalvelujen laadun ja asiakasturvallisuuden?</w:t>
      </w:r>
    </w:p>
    <w:p w14:paraId="6A11FC06" w14:textId="0A922F21" w:rsidR="00B06D77" w:rsidRPr="008E5974" w:rsidRDefault="000F6CE5" w:rsidP="00A62EA1">
      <w:pPr>
        <w:spacing w:line="360" w:lineRule="auto"/>
        <w:rPr>
          <w:b/>
          <w:bCs/>
          <w:szCs w:val="24"/>
        </w:rPr>
      </w:pPr>
      <w:r w:rsidRPr="008E5974">
        <w:rPr>
          <w:b/>
          <w:bCs/>
          <w:szCs w:val="24"/>
        </w:rPr>
        <w:t>Käytännön tasolla yksikönpäällikkö vastaa alihankkijoiden toiminnan sopimuksenmukaisuudesta. Hän on tarvittaessa yhteydessä yhteyshenkilöön puhelimitse tai sähköpostilla. Tarvittaessa pyydämme alihankkijoilta selosteita ja toimintasuunnitelmia-/kertomuksia.</w:t>
      </w:r>
      <w:r w:rsidR="00F87B0A" w:rsidRPr="008E5974">
        <w:rPr>
          <w:b/>
          <w:bCs/>
          <w:szCs w:val="24"/>
        </w:rPr>
        <w:t xml:space="preserve"> Laadun seuranta on arjessa jatkuvaa ja palautetta annetaan tarvittaessa. Palautetta alihankkijoiden palveluista pyydetään myös asiakkailta ja henkilöstöltä.</w:t>
      </w:r>
      <w:r w:rsidR="00B06D77" w:rsidRPr="008E5974">
        <w:rPr>
          <w:b/>
          <w:bCs/>
          <w:szCs w:val="24"/>
        </w:rPr>
        <w:tab/>
      </w:r>
      <w:r w:rsidR="00B06D77" w:rsidRPr="008E5974">
        <w:rPr>
          <w:b/>
          <w:bCs/>
          <w:szCs w:val="24"/>
        </w:rPr>
        <w:tab/>
      </w:r>
      <w:r w:rsidR="00B06D77" w:rsidRPr="008E5974">
        <w:rPr>
          <w:b/>
          <w:bCs/>
          <w:szCs w:val="24"/>
        </w:rPr>
        <w:tab/>
      </w:r>
      <w:r w:rsidR="00B06D77" w:rsidRPr="008E5974">
        <w:rPr>
          <w:b/>
          <w:bCs/>
          <w:szCs w:val="24"/>
        </w:rPr>
        <w:tab/>
      </w:r>
      <w:r w:rsidR="00B06D77" w:rsidRPr="008E5974">
        <w:rPr>
          <w:b/>
          <w:bCs/>
          <w:szCs w:val="24"/>
        </w:rPr>
        <w:tab/>
      </w:r>
      <w:r w:rsidR="00B06D77" w:rsidRPr="008E5974">
        <w:rPr>
          <w:b/>
          <w:bCs/>
          <w:szCs w:val="24"/>
        </w:rPr>
        <w:tab/>
      </w:r>
      <w:r w:rsidR="00B06D77" w:rsidRPr="008E5974">
        <w:rPr>
          <w:b/>
          <w:bCs/>
          <w:szCs w:val="24"/>
        </w:rPr>
        <w:tab/>
      </w:r>
    </w:p>
    <w:p w14:paraId="23F8380F" w14:textId="2B92EAF6" w:rsidR="00B06D77" w:rsidRPr="00A62EA1" w:rsidRDefault="00B06D77" w:rsidP="00A62EA1">
      <w:pPr>
        <w:spacing w:line="360" w:lineRule="auto"/>
        <w:rPr>
          <w:szCs w:val="24"/>
        </w:rPr>
      </w:pPr>
      <w:r w:rsidRPr="00A62EA1">
        <w:rPr>
          <w:szCs w:val="24"/>
        </w:rPr>
        <w:t>Onko alihankintana tuottavilta palveluntuottajilta vaadittu omavalvontasuunnitelma</w:t>
      </w:r>
      <w:r w:rsidR="00054C63" w:rsidRPr="00A62EA1">
        <w:rPr>
          <w:szCs w:val="24"/>
        </w:rPr>
        <w:t>t</w:t>
      </w:r>
      <w:r w:rsidRPr="00A62EA1">
        <w:rPr>
          <w:szCs w:val="24"/>
        </w:rPr>
        <w:t>?</w:t>
      </w:r>
    </w:p>
    <w:p w14:paraId="1E102688" w14:textId="58EBE62D" w:rsidR="00F87B0A" w:rsidRDefault="00B06D77" w:rsidP="00A62EA1">
      <w:pPr>
        <w:tabs>
          <w:tab w:val="left" w:pos="1304"/>
          <w:tab w:val="left" w:pos="2745"/>
        </w:tabs>
        <w:spacing w:line="360" w:lineRule="auto"/>
        <w:rPr>
          <w:szCs w:val="24"/>
        </w:rPr>
      </w:pPr>
      <w:r w:rsidRPr="00A62EA1">
        <w:rPr>
          <w:szCs w:val="24"/>
        </w:rPr>
        <w:fldChar w:fldCharType="begin">
          <w:ffData>
            <w:name w:val="Kyllä"/>
            <w:enabled/>
            <w:calcOnExit w:val="0"/>
            <w:checkBox>
              <w:sizeAuto/>
              <w:default w:val="0"/>
            </w:checkBox>
          </w:ffData>
        </w:fldChar>
      </w:r>
      <w:r w:rsidRPr="00A62EA1">
        <w:rPr>
          <w:szCs w:val="24"/>
        </w:rPr>
        <w:instrText xml:space="preserve"> FORMCHECKBOX </w:instrText>
      </w:r>
      <w:r w:rsidR="00000000">
        <w:rPr>
          <w:szCs w:val="24"/>
        </w:rPr>
      </w:r>
      <w:r w:rsidR="00000000">
        <w:rPr>
          <w:szCs w:val="24"/>
        </w:rPr>
        <w:fldChar w:fldCharType="separate"/>
      </w:r>
      <w:r w:rsidRPr="00A62EA1">
        <w:rPr>
          <w:szCs w:val="24"/>
        </w:rPr>
        <w:fldChar w:fldCharType="end"/>
      </w:r>
      <w:r w:rsidRPr="00A62EA1">
        <w:rPr>
          <w:szCs w:val="24"/>
        </w:rPr>
        <w:t xml:space="preserve"> Kyllä</w:t>
      </w:r>
      <w:r w:rsidRPr="00A62EA1">
        <w:rPr>
          <w:szCs w:val="24"/>
        </w:rPr>
        <w:tab/>
      </w:r>
    </w:p>
    <w:p w14:paraId="3B70B147" w14:textId="658C8683" w:rsidR="00B06D77" w:rsidRPr="00A62EA1" w:rsidRDefault="00F87B0A" w:rsidP="00A62EA1">
      <w:pPr>
        <w:tabs>
          <w:tab w:val="left" w:pos="1304"/>
          <w:tab w:val="left" w:pos="2745"/>
        </w:tabs>
        <w:spacing w:line="360" w:lineRule="auto"/>
        <w:rPr>
          <w:szCs w:val="24"/>
        </w:rPr>
      </w:pPr>
      <w:r>
        <w:rPr>
          <w:szCs w:val="24"/>
        </w:rPr>
        <w:fldChar w:fldCharType="begin">
          <w:ffData>
            <w:name w:val="Ei"/>
            <w:enabled/>
            <w:calcOnExit w:val="0"/>
            <w:checkBox>
              <w:sizeAuto/>
              <w:default w:val="1"/>
            </w:checkBox>
          </w:ffData>
        </w:fldChar>
      </w:r>
      <w:bookmarkStart w:id="10" w:name="Ei"/>
      <w:r>
        <w:rPr>
          <w:szCs w:val="24"/>
        </w:rPr>
        <w:instrText xml:space="preserve"> FORMCHECKBOX </w:instrText>
      </w:r>
      <w:r w:rsidR="00000000">
        <w:rPr>
          <w:szCs w:val="24"/>
        </w:rPr>
      </w:r>
      <w:r w:rsidR="00000000">
        <w:rPr>
          <w:szCs w:val="24"/>
        </w:rPr>
        <w:fldChar w:fldCharType="separate"/>
      </w:r>
      <w:r>
        <w:rPr>
          <w:szCs w:val="24"/>
        </w:rPr>
        <w:fldChar w:fldCharType="end"/>
      </w:r>
      <w:bookmarkEnd w:id="10"/>
      <w:r w:rsidR="00B06D77" w:rsidRPr="00A62EA1">
        <w:rPr>
          <w:szCs w:val="24"/>
        </w:rPr>
        <w:t xml:space="preserve"> Ei</w:t>
      </w:r>
    </w:p>
    <w:p w14:paraId="1A18D23B" w14:textId="3D974550" w:rsidR="00BE52AB" w:rsidRPr="00A62EA1" w:rsidRDefault="00BE52AB" w:rsidP="00A62EA1">
      <w:pPr>
        <w:pStyle w:val="Otsikko2"/>
        <w:spacing w:line="360" w:lineRule="auto"/>
        <w:rPr>
          <w:sz w:val="24"/>
          <w:szCs w:val="24"/>
        </w:rPr>
      </w:pPr>
      <w:bookmarkStart w:id="11" w:name="_Toc45556427"/>
    </w:p>
    <w:p w14:paraId="45801261" w14:textId="4CA4C592" w:rsidR="00BE52AB" w:rsidRPr="00A62EA1" w:rsidRDefault="00BE52AB" w:rsidP="00A62EA1">
      <w:pPr>
        <w:pStyle w:val="Otsikko2"/>
        <w:spacing w:line="360" w:lineRule="auto"/>
        <w:rPr>
          <w:sz w:val="24"/>
          <w:szCs w:val="24"/>
        </w:rPr>
      </w:pPr>
      <w:bookmarkStart w:id="12" w:name="_Toc31099985"/>
      <w:bookmarkStart w:id="13" w:name="_Toc45556439"/>
      <w:bookmarkStart w:id="14" w:name="_Toc121822182"/>
      <w:r w:rsidRPr="00A62EA1">
        <w:rPr>
          <w:sz w:val="24"/>
          <w:szCs w:val="24"/>
        </w:rPr>
        <w:t>2 OMAVALVONTASUUNNITELMAN LAATIMINEN</w:t>
      </w:r>
      <w:bookmarkEnd w:id="12"/>
      <w:bookmarkEnd w:id="13"/>
      <w:bookmarkEnd w:id="14"/>
    </w:p>
    <w:p w14:paraId="28B6A093" w14:textId="77777777" w:rsidR="005B3689" w:rsidRPr="00A62EA1" w:rsidRDefault="005B3689" w:rsidP="00A62EA1">
      <w:pPr>
        <w:spacing w:line="360" w:lineRule="auto"/>
        <w:rPr>
          <w:szCs w:val="24"/>
        </w:rPr>
      </w:pPr>
    </w:p>
    <w:p w14:paraId="5D4DEBCD" w14:textId="41EC7E50" w:rsidR="00BE52AB" w:rsidRPr="00A62EA1" w:rsidRDefault="00BE52AB" w:rsidP="00A62EA1">
      <w:pPr>
        <w:spacing w:line="360" w:lineRule="auto"/>
        <w:rPr>
          <w:szCs w:val="24"/>
        </w:rPr>
      </w:pPr>
      <w:r w:rsidRPr="00A62EA1">
        <w:rPr>
          <w:szCs w:val="24"/>
        </w:rPr>
        <w:t>Sosiaalihuoltolain 47 §:n mukaan sosiaalihuollon toimintayksikön tai muun toimintakokonaisuudesta vastaavan tahon on laadittava omavalvontasuunnitelma sosiaalihuollon laadun, turvallisuuden ja asianmukaisuuden varmistamiseksi. Suunnitelma on pidettävä julkisesti nähtävänä, sen toteutumista on seurattava säännöllisesti ja toimintaa on kehitettävä asiakkailta sekä toimintayksikön henkilöstöltä säännöllisesti kerättävän palautteen perusteella.</w:t>
      </w:r>
    </w:p>
    <w:p w14:paraId="115C0C24" w14:textId="77777777" w:rsidR="00BE52AB" w:rsidRPr="00A62EA1" w:rsidRDefault="00BE52AB" w:rsidP="00A62EA1">
      <w:pPr>
        <w:spacing w:line="360" w:lineRule="auto"/>
        <w:rPr>
          <w:b/>
          <w:bCs/>
          <w:szCs w:val="24"/>
        </w:rPr>
      </w:pPr>
      <w:bookmarkStart w:id="15" w:name="_Toc45556440"/>
      <w:r w:rsidRPr="00A62EA1">
        <w:rPr>
          <w:b/>
          <w:bCs/>
          <w:szCs w:val="24"/>
        </w:rPr>
        <w:lastRenderedPageBreak/>
        <w:t>Omavalvonnan suunnittelusta vastaava henkilö tai henkilöt</w:t>
      </w:r>
      <w:bookmarkEnd w:id="15"/>
    </w:p>
    <w:p w14:paraId="134A6D70" w14:textId="77777777" w:rsidR="00BE52AB" w:rsidRPr="002F5156" w:rsidRDefault="00BE52AB" w:rsidP="00A62EA1">
      <w:pPr>
        <w:spacing w:line="360" w:lineRule="auto"/>
        <w:rPr>
          <w:szCs w:val="24"/>
        </w:rPr>
      </w:pPr>
      <w:r w:rsidRPr="00A62EA1">
        <w:rPr>
          <w:szCs w:val="24"/>
        </w:rPr>
        <w:t>Omavalvontasuunnitelma laaditaan toimintayksikön/palvelusta vastaavan esihenkilön ja henkilökunnan yhteistyönä. Myös asiakkaat ja omaiset voivat mahdollisuuksiensa mukaan osallistua omavalvonnan suunnitteluun. Omavalvonnan toimeenpanoa tukee, jos eri osa-alueille nimetään omat vastuuhenkilöt. Hyvänä käytännön mallina lastensuojelun sijaishuollon yksiköille</w:t>
      </w:r>
      <w:r w:rsidRPr="00A62EA1">
        <w:rPr>
          <w:color w:val="FF0000"/>
          <w:szCs w:val="24"/>
        </w:rPr>
        <w:t xml:space="preserve"> </w:t>
      </w:r>
      <w:r w:rsidRPr="00A62EA1">
        <w:rPr>
          <w:szCs w:val="24"/>
        </w:rPr>
        <w:t xml:space="preserve">on Lastensuojelun keskusliiton hankkeessaan kehittämä </w:t>
      </w:r>
      <w:hyperlink r:id="rId12">
        <w:r w:rsidRPr="002F5156">
          <w:rPr>
            <w:rStyle w:val="Hyperlinkki"/>
            <w:szCs w:val="24"/>
          </w:rPr>
          <w:t>Meidän oma valvontasuunnitelma – Opas nuorten osallisuutta tukevaan omavalvontatyöhön lastenkodeissa</w:t>
        </w:r>
      </w:hyperlink>
      <w:r w:rsidRPr="002F5156">
        <w:rPr>
          <w:szCs w:val="24"/>
        </w:rPr>
        <w:t xml:space="preserve">. </w:t>
      </w:r>
    </w:p>
    <w:p w14:paraId="2955298C" w14:textId="68D48E13" w:rsidR="00BE52AB" w:rsidRPr="00A62EA1" w:rsidRDefault="00180337" w:rsidP="00A62EA1">
      <w:pPr>
        <w:spacing w:line="360" w:lineRule="auto"/>
        <w:rPr>
          <w:szCs w:val="24"/>
        </w:rPr>
      </w:pPr>
      <w:r w:rsidRPr="00A62EA1">
        <w:rPr>
          <w:szCs w:val="24"/>
        </w:rPr>
        <w:t xml:space="preserve">Ketkä osallistuvat omavalvontasuunnitelman laadintaan ja miten pidetään huolta henkilöstön osallistamisesta suunnitelman laatimiseen? </w:t>
      </w:r>
    </w:p>
    <w:p w14:paraId="43279AC1" w14:textId="5C9BAD97" w:rsidR="00BE52AB" w:rsidRPr="00537C52" w:rsidRDefault="00F87B0A" w:rsidP="00A62EA1">
      <w:pPr>
        <w:spacing w:line="360" w:lineRule="auto"/>
        <w:rPr>
          <w:b/>
          <w:bCs/>
          <w:szCs w:val="24"/>
        </w:rPr>
      </w:pPr>
      <w:r w:rsidRPr="00537C52">
        <w:rPr>
          <w:b/>
          <w:bCs/>
          <w:szCs w:val="24"/>
        </w:rPr>
        <w:t>Yksikönpäällikkö sekä henkilökunta. Asioita käydään säännöllisesti läpi viikottaisissa henkilöstöpalavereissa ympäri vuoden. Isompien suunnitelmien/muutosten suunnittelussa pidetään henkilöstön kanssa suunnittelupalavereita.</w:t>
      </w:r>
      <w:r w:rsidR="00BE52AB" w:rsidRPr="00537C52">
        <w:rPr>
          <w:b/>
          <w:bCs/>
          <w:szCs w:val="24"/>
        </w:rPr>
        <w:tab/>
      </w:r>
      <w:r w:rsidR="00BE52AB" w:rsidRPr="00537C52">
        <w:rPr>
          <w:b/>
          <w:bCs/>
          <w:szCs w:val="24"/>
        </w:rPr>
        <w:tab/>
      </w:r>
      <w:r w:rsidR="00BE52AB" w:rsidRPr="00537C52">
        <w:rPr>
          <w:b/>
          <w:bCs/>
          <w:szCs w:val="24"/>
        </w:rPr>
        <w:tab/>
      </w:r>
      <w:r w:rsidR="00BE52AB" w:rsidRPr="00537C52">
        <w:rPr>
          <w:b/>
          <w:bCs/>
          <w:szCs w:val="24"/>
        </w:rPr>
        <w:tab/>
      </w:r>
      <w:r w:rsidR="00BE52AB" w:rsidRPr="00537C52">
        <w:rPr>
          <w:b/>
          <w:bCs/>
          <w:szCs w:val="24"/>
        </w:rPr>
        <w:tab/>
      </w:r>
      <w:r w:rsidR="00BE52AB" w:rsidRPr="00537C52">
        <w:rPr>
          <w:b/>
          <w:bCs/>
          <w:szCs w:val="24"/>
        </w:rPr>
        <w:tab/>
      </w:r>
      <w:r w:rsidR="00BE52AB" w:rsidRPr="00537C52">
        <w:rPr>
          <w:b/>
          <w:bCs/>
          <w:szCs w:val="24"/>
        </w:rPr>
        <w:tab/>
      </w:r>
    </w:p>
    <w:p w14:paraId="6168AF1C" w14:textId="77777777" w:rsidR="00BE52AB" w:rsidRPr="00A62EA1" w:rsidRDefault="00BE52AB" w:rsidP="00A62EA1">
      <w:pPr>
        <w:spacing w:line="360" w:lineRule="auto"/>
        <w:rPr>
          <w:szCs w:val="24"/>
        </w:rPr>
      </w:pPr>
      <w:r w:rsidRPr="00A62EA1">
        <w:rPr>
          <w:szCs w:val="24"/>
        </w:rPr>
        <w:t>Kuka vastaa omavalvonnan suunnittelusta ja seurannasta (nimi ja yhteystiedot)</w:t>
      </w:r>
    </w:p>
    <w:p w14:paraId="0812AC94" w14:textId="539FB043" w:rsidR="00BE52AB" w:rsidRPr="00537C52" w:rsidRDefault="00F87B0A" w:rsidP="00A62EA1">
      <w:pPr>
        <w:spacing w:line="360" w:lineRule="auto"/>
        <w:rPr>
          <w:b/>
          <w:bCs/>
          <w:szCs w:val="24"/>
        </w:rPr>
      </w:pPr>
      <w:r w:rsidRPr="00537C52">
        <w:rPr>
          <w:b/>
          <w:bCs/>
          <w:szCs w:val="24"/>
        </w:rPr>
        <w:t>Sari Savukorpi, 040-5055429, sari.savukorpi@medivida.fi</w:t>
      </w:r>
      <w:r w:rsidR="00BE52AB" w:rsidRPr="00537C52">
        <w:rPr>
          <w:b/>
          <w:bCs/>
          <w:szCs w:val="24"/>
        </w:rPr>
        <w:tab/>
      </w:r>
      <w:r w:rsidR="00BE52AB" w:rsidRPr="00537C52">
        <w:rPr>
          <w:b/>
          <w:bCs/>
          <w:szCs w:val="24"/>
        </w:rPr>
        <w:tab/>
      </w:r>
      <w:r w:rsidR="00BE52AB" w:rsidRPr="00537C52">
        <w:rPr>
          <w:b/>
          <w:bCs/>
          <w:szCs w:val="24"/>
        </w:rPr>
        <w:tab/>
      </w:r>
      <w:r w:rsidR="00BE52AB" w:rsidRPr="00537C52">
        <w:rPr>
          <w:b/>
          <w:bCs/>
          <w:szCs w:val="24"/>
        </w:rPr>
        <w:tab/>
      </w:r>
      <w:r w:rsidR="00BE52AB" w:rsidRPr="00537C52">
        <w:rPr>
          <w:b/>
          <w:bCs/>
          <w:szCs w:val="24"/>
        </w:rPr>
        <w:tab/>
      </w:r>
    </w:p>
    <w:p w14:paraId="4F73505A" w14:textId="77777777" w:rsidR="00BE52AB" w:rsidRPr="00A62EA1" w:rsidRDefault="00BE52AB" w:rsidP="00A62EA1">
      <w:pPr>
        <w:spacing w:line="360" w:lineRule="auto"/>
        <w:rPr>
          <w:b/>
          <w:bCs/>
          <w:szCs w:val="24"/>
        </w:rPr>
      </w:pPr>
      <w:bookmarkStart w:id="16" w:name="_Toc45556441"/>
      <w:r w:rsidRPr="00A62EA1">
        <w:rPr>
          <w:b/>
          <w:bCs/>
          <w:szCs w:val="24"/>
        </w:rPr>
        <w:t>Omavalvontasuunnitelman seuranta</w:t>
      </w:r>
      <w:bookmarkEnd w:id="16"/>
    </w:p>
    <w:p w14:paraId="15DE7B71" w14:textId="77777777" w:rsidR="00BE52AB" w:rsidRPr="00A62EA1" w:rsidRDefault="00BE52AB" w:rsidP="00A62EA1">
      <w:pPr>
        <w:spacing w:line="360" w:lineRule="auto"/>
        <w:rPr>
          <w:szCs w:val="24"/>
        </w:rPr>
      </w:pPr>
      <w:r w:rsidRPr="00A62EA1">
        <w:rPr>
          <w:szCs w:val="24"/>
        </w:rPr>
        <w:t>Omavalvontasuunnitelma tulee päivittää säännöllisesti ja aina kun toiminnassa tapahtuu palvelun laatuun ja asiakasturvallisuuteen liittyviä muutoksia.</w:t>
      </w:r>
    </w:p>
    <w:p w14:paraId="1332635D" w14:textId="527CADFC" w:rsidR="00BE52AB" w:rsidRPr="00537C52" w:rsidRDefault="00BE52AB" w:rsidP="00A62EA1">
      <w:pPr>
        <w:spacing w:line="360" w:lineRule="auto"/>
        <w:rPr>
          <w:szCs w:val="24"/>
        </w:rPr>
      </w:pPr>
      <w:r w:rsidRPr="00A62EA1">
        <w:rPr>
          <w:szCs w:val="24"/>
        </w:rPr>
        <w:t xml:space="preserve">Miten yksikössä </w:t>
      </w:r>
      <w:r w:rsidR="00877E2D" w:rsidRPr="00A62EA1">
        <w:rPr>
          <w:szCs w:val="24"/>
        </w:rPr>
        <w:t xml:space="preserve">seurataan ja </w:t>
      </w:r>
      <w:r w:rsidRPr="00A62EA1">
        <w:rPr>
          <w:szCs w:val="24"/>
        </w:rPr>
        <w:t xml:space="preserve">varmistetaan omavalvontasuunnitelman ajantasaisuus, </w:t>
      </w:r>
      <w:r w:rsidRPr="00537C52">
        <w:rPr>
          <w:szCs w:val="24"/>
        </w:rPr>
        <w:t>miten usein päivitetään?</w:t>
      </w:r>
    </w:p>
    <w:p w14:paraId="0F1A9AF0" w14:textId="5B5F4FF3" w:rsidR="00BE52AB" w:rsidRPr="00537C52" w:rsidRDefault="00F87B0A" w:rsidP="00A62EA1">
      <w:pPr>
        <w:spacing w:line="360" w:lineRule="auto"/>
        <w:rPr>
          <w:szCs w:val="24"/>
        </w:rPr>
      </w:pPr>
      <w:r w:rsidRPr="00537C52">
        <w:rPr>
          <w:b/>
          <w:bCs/>
          <w:szCs w:val="24"/>
        </w:rPr>
        <w:t>Omavalvontasuunnitelma päivitetään vähintään kerran vuodessa. Tarpeen mukaan useammin jos toiminnassa tapahtuu muutoksia.</w:t>
      </w:r>
      <w:r w:rsidR="00BE52AB" w:rsidRPr="00537C52">
        <w:rPr>
          <w:szCs w:val="24"/>
        </w:rPr>
        <w:tab/>
      </w:r>
      <w:r w:rsidR="00BE52AB" w:rsidRPr="00537C52">
        <w:rPr>
          <w:szCs w:val="24"/>
        </w:rPr>
        <w:tab/>
      </w:r>
      <w:r w:rsidR="00BE52AB" w:rsidRPr="00537C52">
        <w:rPr>
          <w:szCs w:val="24"/>
        </w:rPr>
        <w:tab/>
      </w:r>
      <w:r w:rsidR="00BE52AB" w:rsidRPr="00537C52">
        <w:rPr>
          <w:szCs w:val="24"/>
        </w:rPr>
        <w:tab/>
      </w:r>
      <w:r w:rsidR="00BE52AB" w:rsidRPr="00537C52">
        <w:rPr>
          <w:szCs w:val="24"/>
        </w:rPr>
        <w:tab/>
      </w:r>
      <w:r w:rsidR="00BE52AB" w:rsidRPr="00537C52">
        <w:rPr>
          <w:szCs w:val="24"/>
        </w:rPr>
        <w:tab/>
      </w:r>
      <w:r w:rsidR="00BE52AB" w:rsidRPr="00537C52">
        <w:rPr>
          <w:szCs w:val="24"/>
        </w:rPr>
        <w:tab/>
      </w:r>
      <w:bookmarkStart w:id="17" w:name="_Toc45556442"/>
    </w:p>
    <w:p w14:paraId="0AB6ACDA" w14:textId="77777777" w:rsidR="00BE52AB" w:rsidRPr="00A62EA1" w:rsidRDefault="00BE52AB" w:rsidP="00A62EA1">
      <w:pPr>
        <w:spacing w:line="360" w:lineRule="auto"/>
        <w:rPr>
          <w:b/>
          <w:bCs/>
          <w:szCs w:val="24"/>
        </w:rPr>
      </w:pPr>
      <w:r w:rsidRPr="00A62EA1">
        <w:rPr>
          <w:b/>
          <w:bCs/>
          <w:szCs w:val="24"/>
        </w:rPr>
        <w:t>Omavalvontasuunnitelman julkisuus</w:t>
      </w:r>
      <w:bookmarkEnd w:id="17"/>
    </w:p>
    <w:p w14:paraId="1D11DB7F" w14:textId="77777777" w:rsidR="00BE52AB" w:rsidRPr="00A62EA1" w:rsidRDefault="00BE52AB" w:rsidP="00A62EA1">
      <w:pPr>
        <w:spacing w:line="360" w:lineRule="auto"/>
        <w:rPr>
          <w:szCs w:val="24"/>
        </w:rPr>
      </w:pPr>
      <w:r w:rsidRPr="00A62EA1">
        <w:rPr>
          <w:szCs w:val="24"/>
        </w:rPr>
        <w:lastRenderedPageBreak/>
        <w:t>Ajan tasalla oleva omavalvontasuunnitelma pidetään yksikössä julkisesti nähtävänä siten, että asiakkaat, omaiset ja omavalvonnasta kiinnostuneet voivat helposti ja ilman erillistä pyyntöä tutustua siihen. Omavalvontasuunnitelman julkaiseminen palvelujen tuottajan verkkosivuilla on tärkeä osa avointa palvelukulttuuria.</w:t>
      </w:r>
    </w:p>
    <w:p w14:paraId="511E68BC" w14:textId="77777777" w:rsidR="00BE52AB" w:rsidRPr="00A62EA1" w:rsidRDefault="00BE52AB" w:rsidP="00A62EA1">
      <w:pPr>
        <w:spacing w:line="360" w:lineRule="auto"/>
        <w:rPr>
          <w:szCs w:val="24"/>
        </w:rPr>
      </w:pPr>
      <w:r w:rsidRPr="00A62EA1">
        <w:rPr>
          <w:szCs w:val="24"/>
        </w:rPr>
        <w:t>Missä yksikön omavalvontasuunnitelma on nähtävillä?</w:t>
      </w:r>
    </w:p>
    <w:p w14:paraId="368A39B7" w14:textId="77777777" w:rsidR="00F87B0A" w:rsidRPr="00537C52" w:rsidRDefault="00F87B0A" w:rsidP="00A62EA1">
      <w:pPr>
        <w:spacing w:line="360" w:lineRule="auto"/>
        <w:rPr>
          <w:b/>
          <w:bCs/>
          <w:szCs w:val="24"/>
        </w:rPr>
      </w:pPr>
      <w:r w:rsidRPr="00537C52">
        <w:rPr>
          <w:b/>
          <w:bCs/>
          <w:szCs w:val="24"/>
        </w:rPr>
        <w:t>Omavalvontasuunnitelma on yksikössä julkisesti nähtäville, yksikön ilmoitustaululla.</w:t>
      </w:r>
    </w:p>
    <w:p w14:paraId="16A4C6B9" w14:textId="728AF743" w:rsidR="00BE52AB" w:rsidRPr="00537C52" w:rsidRDefault="00F87B0A" w:rsidP="00A62EA1">
      <w:pPr>
        <w:spacing w:line="360" w:lineRule="auto"/>
        <w:rPr>
          <w:b/>
          <w:bCs/>
          <w:szCs w:val="24"/>
        </w:rPr>
      </w:pPr>
      <w:r w:rsidRPr="00537C52">
        <w:rPr>
          <w:b/>
          <w:bCs/>
          <w:szCs w:val="24"/>
        </w:rPr>
        <w:t>Lisäksi omavalvontasuunnitelma löytyy yksikön nettisivuilta.</w:t>
      </w:r>
      <w:r w:rsidR="00184E76" w:rsidRPr="00537C52">
        <w:rPr>
          <w:b/>
          <w:bCs/>
          <w:szCs w:val="24"/>
        </w:rPr>
        <w:tab/>
      </w:r>
      <w:r w:rsidR="00184E76" w:rsidRPr="00537C52">
        <w:rPr>
          <w:b/>
          <w:bCs/>
          <w:szCs w:val="24"/>
        </w:rPr>
        <w:tab/>
      </w:r>
      <w:r w:rsidR="00184E76" w:rsidRPr="00537C52">
        <w:rPr>
          <w:b/>
          <w:bCs/>
          <w:szCs w:val="24"/>
        </w:rPr>
        <w:tab/>
      </w:r>
      <w:r w:rsidR="00184E76" w:rsidRPr="00537C52">
        <w:rPr>
          <w:b/>
          <w:bCs/>
          <w:szCs w:val="24"/>
        </w:rPr>
        <w:tab/>
      </w:r>
      <w:r w:rsidR="00184E76" w:rsidRPr="00537C52">
        <w:rPr>
          <w:b/>
          <w:bCs/>
          <w:szCs w:val="24"/>
        </w:rPr>
        <w:tab/>
      </w:r>
      <w:r w:rsidR="00184E76" w:rsidRPr="00537C52">
        <w:rPr>
          <w:b/>
          <w:bCs/>
          <w:szCs w:val="24"/>
        </w:rPr>
        <w:tab/>
      </w:r>
      <w:r w:rsidR="00184E76" w:rsidRPr="00537C52">
        <w:rPr>
          <w:b/>
          <w:bCs/>
          <w:szCs w:val="24"/>
        </w:rPr>
        <w:tab/>
      </w:r>
    </w:p>
    <w:p w14:paraId="4A685331" w14:textId="77777777" w:rsidR="00BE52AB" w:rsidRPr="00A62EA1" w:rsidRDefault="00BE52AB" w:rsidP="00A62EA1">
      <w:pPr>
        <w:spacing w:line="360" w:lineRule="auto"/>
        <w:rPr>
          <w:szCs w:val="24"/>
        </w:rPr>
      </w:pPr>
      <w:r w:rsidRPr="00A62EA1">
        <w:rPr>
          <w:szCs w:val="24"/>
        </w:rPr>
        <w:t xml:space="preserve">Lastensuojelulaitoksille on säädetty velvollisuus laatia yleinen hyvää kohtelua koskeva suunnitelma osana omavalvontasuunnitelmaa. Sen laatimisessa ja tarkistamisessa on kuultava yksikköön sijoitettuja lapsia ja heille on annettava mahdollisuus osallistua suunnitelman tekemiseen ja se tulee käydä läpi yhdessä lasten kanssa. Suunnitelma on erillinen asiakirja, joka tulee sijoittaa kaikkien nähtäville. Suunnitelma tulee lähettää tiedoksi lapsen sijoituksesta vastaavalle kunnalle ja lasten asioista vastaaville sosiaalityöntekijöille. Hyvää kohtelua koskeva suunnitelma tulee arvioida ja tarkistaa vuosittain. Suunnitelman sisällöstä säädetään yksityiskohtaisesti lastensuojelulain 61 b §:ssä. Lisätietoa suunnitelmasta löytyy THL:n ylläpitämästä </w:t>
      </w:r>
      <w:hyperlink r:id="rId13">
        <w:r w:rsidRPr="00A62EA1">
          <w:rPr>
            <w:rStyle w:val="Hyperlinkki"/>
            <w:szCs w:val="24"/>
          </w:rPr>
          <w:t>lastensuojelun käsikirjasta</w:t>
        </w:r>
      </w:hyperlink>
      <w:r w:rsidRPr="00A62EA1">
        <w:rPr>
          <w:szCs w:val="24"/>
        </w:rPr>
        <w:t>.</w:t>
      </w:r>
    </w:p>
    <w:p w14:paraId="23A998F2" w14:textId="4646E702" w:rsidR="00BE52AB" w:rsidRPr="00DF2511" w:rsidRDefault="00BE52AB" w:rsidP="00DF2511">
      <w:pPr>
        <w:spacing w:line="360" w:lineRule="auto"/>
        <w:rPr>
          <w:szCs w:val="24"/>
          <w:u w:val="single"/>
        </w:rPr>
      </w:pPr>
      <w:r w:rsidRPr="00A62EA1">
        <w:rPr>
          <w:szCs w:val="24"/>
        </w:rPr>
        <w:t xml:space="preserve">Laadittu pvm. </w:t>
      </w:r>
      <w:r w:rsidRPr="00A62EA1">
        <w:rPr>
          <w:szCs w:val="24"/>
          <w:u w:val="single"/>
        </w:rPr>
        <w:fldChar w:fldCharType="begin"/>
      </w:r>
      <w:r w:rsidRPr="00A62EA1">
        <w:rPr>
          <w:szCs w:val="24"/>
          <w:u w:val="single"/>
        </w:rPr>
        <w:instrText xml:space="preserve"> FORMTEXT </w:instrText>
      </w:r>
      <w:r w:rsidRPr="00A62EA1">
        <w:rPr>
          <w:szCs w:val="24"/>
          <w:u w:val="single"/>
        </w:rPr>
        <w:fldChar w:fldCharType="separate"/>
      </w:r>
      <w:r w:rsidRPr="00A62EA1">
        <w:rPr>
          <w:noProof/>
          <w:szCs w:val="24"/>
          <w:u w:val="single"/>
        </w:rPr>
        <w:t>     </w:t>
      </w:r>
      <w:r w:rsidRPr="00A62EA1">
        <w:rPr>
          <w:szCs w:val="24"/>
          <w:u w:val="single"/>
        </w:rPr>
        <w:fldChar w:fldCharType="end"/>
      </w:r>
      <w:r w:rsidRPr="00A62EA1">
        <w:rPr>
          <w:szCs w:val="24"/>
        </w:rPr>
        <w:tab/>
        <w:t xml:space="preserve">      Tarkistettu pvm. </w:t>
      </w:r>
      <w:r w:rsidRPr="00A62EA1">
        <w:rPr>
          <w:szCs w:val="24"/>
          <w:u w:val="single"/>
        </w:rPr>
        <w:fldChar w:fldCharType="begin"/>
      </w:r>
      <w:r w:rsidRPr="00A62EA1">
        <w:rPr>
          <w:szCs w:val="24"/>
          <w:u w:val="single"/>
        </w:rPr>
        <w:instrText xml:space="preserve"> FORMTEXT </w:instrText>
      </w:r>
      <w:r w:rsidRPr="00A62EA1">
        <w:rPr>
          <w:szCs w:val="24"/>
          <w:u w:val="single"/>
        </w:rPr>
        <w:fldChar w:fldCharType="separate"/>
      </w:r>
      <w:r w:rsidRPr="00A62EA1">
        <w:rPr>
          <w:noProof/>
          <w:szCs w:val="24"/>
          <w:u w:val="single"/>
        </w:rPr>
        <w:t>     </w:t>
      </w:r>
      <w:r w:rsidRPr="00A62EA1">
        <w:rPr>
          <w:szCs w:val="24"/>
          <w:u w:val="single"/>
        </w:rPr>
        <w:fldChar w:fldCharType="end"/>
      </w:r>
      <w:r w:rsidRPr="00A62EA1">
        <w:rPr>
          <w:szCs w:val="24"/>
        </w:rPr>
        <w:tab/>
      </w:r>
    </w:p>
    <w:p w14:paraId="24E63557" w14:textId="77777777" w:rsidR="005B3689" w:rsidRPr="00A62EA1" w:rsidRDefault="005B3689" w:rsidP="00A62EA1">
      <w:pPr>
        <w:pStyle w:val="Otsikko2"/>
        <w:spacing w:line="360" w:lineRule="auto"/>
        <w:rPr>
          <w:sz w:val="24"/>
          <w:szCs w:val="24"/>
        </w:rPr>
      </w:pPr>
    </w:p>
    <w:p w14:paraId="4240904C" w14:textId="74D58DD7" w:rsidR="005B3689" w:rsidRPr="00837B84" w:rsidRDefault="00BE52AB" w:rsidP="00837B84">
      <w:pPr>
        <w:pStyle w:val="Otsikko2"/>
        <w:spacing w:line="360" w:lineRule="auto"/>
        <w:rPr>
          <w:sz w:val="24"/>
          <w:szCs w:val="24"/>
        </w:rPr>
      </w:pPr>
      <w:bookmarkStart w:id="18" w:name="_Toc121822183"/>
      <w:r w:rsidRPr="00A62EA1">
        <w:rPr>
          <w:sz w:val="24"/>
          <w:szCs w:val="24"/>
        </w:rPr>
        <w:t xml:space="preserve">3 </w:t>
      </w:r>
      <w:r w:rsidR="00B06D77" w:rsidRPr="00A62EA1">
        <w:rPr>
          <w:sz w:val="24"/>
          <w:szCs w:val="24"/>
        </w:rPr>
        <w:t>TOIMINTA-AJATUS, ARVOT JA TOIMINTAPERIAATTEET</w:t>
      </w:r>
      <w:bookmarkStart w:id="19" w:name="_Toc45556428"/>
      <w:bookmarkEnd w:id="11"/>
      <w:bookmarkEnd w:id="18"/>
    </w:p>
    <w:p w14:paraId="452B06E8" w14:textId="2E991828" w:rsidR="00512456" w:rsidRPr="00A62EA1" w:rsidRDefault="00512456" w:rsidP="00A62EA1">
      <w:pPr>
        <w:spacing w:line="360" w:lineRule="auto"/>
        <w:rPr>
          <w:b/>
          <w:bCs/>
          <w:szCs w:val="24"/>
        </w:rPr>
      </w:pPr>
      <w:r w:rsidRPr="00A62EA1">
        <w:rPr>
          <w:b/>
          <w:bCs/>
          <w:szCs w:val="24"/>
        </w:rPr>
        <w:t>Toiminta-ajatus</w:t>
      </w:r>
      <w:bookmarkEnd w:id="19"/>
    </w:p>
    <w:p w14:paraId="7017FAB5" w14:textId="77777777" w:rsidR="00E0204F" w:rsidRPr="00A62EA1" w:rsidRDefault="00E0204F" w:rsidP="00A62EA1">
      <w:pPr>
        <w:spacing w:line="360" w:lineRule="auto"/>
        <w:rPr>
          <w:szCs w:val="24"/>
        </w:rPr>
      </w:pPr>
      <w:r w:rsidRPr="00A62EA1">
        <w:rPr>
          <w:szCs w:val="24"/>
        </w:rPr>
        <w:t>Toiminta-ajatus ilmaisee, kenelle ja mitä palvelua tuotetaan. Toiminta-ajatuksen tulee perustua toimialaa koskevaan lainsäädäntöön. Keskeiset sosiaalihuollon palvelua ohjaavat lait ovat sosiaalihuoltolaki, laki sosiaalihuollon asiakkaan asemasta ja oikeuksista sekä erityislakeina lastensuojelu- ja vammaispalvelulaki sekä laki kehitysvammaisten erityishuollosta, mielenterveys- ja päihdehuoltolaki ja vanhuspalvelulaki.</w:t>
      </w:r>
    </w:p>
    <w:p w14:paraId="488F35F7" w14:textId="77777777" w:rsidR="00837B84" w:rsidRDefault="00837B84" w:rsidP="00A62EA1">
      <w:pPr>
        <w:spacing w:line="360" w:lineRule="auto"/>
        <w:rPr>
          <w:szCs w:val="24"/>
        </w:rPr>
      </w:pPr>
    </w:p>
    <w:p w14:paraId="34711D7E" w14:textId="3FAF7102" w:rsidR="00512456" w:rsidRPr="00A62EA1" w:rsidRDefault="00512456" w:rsidP="00A62EA1">
      <w:pPr>
        <w:spacing w:line="360" w:lineRule="auto"/>
        <w:rPr>
          <w:szCs w:val="24"/>
        </w:rPr>
      </w:pPr>
      <w:r w:rsidRPr="00A62EA1">
        <w:rPr>
          <w:szCs w:val="24"/>
        </w:rPr>
        <w:lastRenderedPageBreak/>
        <w:t>Mikä on yksikön/palvelun toiminta-ajatus?</w:t>
      </w:r>
    </w:p>
    <w:p w14:paraId="338D8B1B" w14:textId="6A21E134" w:rsidR="005A3E05" w:rsidRPr="00537C52" w:rsidRDefault="005A3E05" w:rsidP="005A3E05">
      <w:pPr>
        <w:pStyle w:val="Arial9"/>
        <w:jc w:val="both"/>
        <w:rPr>
          <w:rFonts w:ascii="Trebuchet MS" w:hAnsi="Trebuchet MS"/>
          <w:b/>
          <w:bCs/>
          <w:sz w:val="24"/>
          <w:szCs w:val="24"/>
        </w:rPr>
      </w:pPr>
      <w:bookmarkStart w:id="20" w:name="_Hlk120111128"/>
      <w:r w:rsidRPr="00537C52">
        <w:rPr>
          <w:rFonts w:ascii="Trebuchet MS" w:hAnsi="Trebuchet MS"/>
          <w:b/>
          <w:bCs/>
          <w:sz w:val="24"/>
          <w:szCs w:val="24"/>
        </w:rPr>
        <w:t>Tarjoamme mielenterveys</w:t>
      </w:r>
      <w:r w:rsidR="00D02F1E">
        <w:rPr>
          <w:rFonts w:ascii="Trebuchet MS" w:hAnsi="Trebuchet MS"/>
          <w:b/>
          <w:bCs/>
          <w:sz w:val="24"/>
          <w:szCs w:val="24"/>
        </w:rPr>
        <w:t>- ja päihde</w:t>
      </w:r>
      <w:r w:rsidRPr="00537C52">
        <w:rPr>
          <w:rFonts w:ascii="Trebuchet MS" w:hAnsi="Trebuchet MS"/>
          <w:b/>
          <w:bCs/>
          <w:sz w:val="24"/>
          <w:szCs w:val="24"/>
        </w:rPr>
        <w:t>ongelmista kärsiville henkilöille korkealaatuisia asumis- ja kuntoutuspalveluja.</w:t>
      </w:r>
    </w:p>
    <w:p w14:paraId="581E66AB" w14:textId="77777777" w:rsidR="005A3E05" w:rsidRPr="00537C52" w:rsidRDefault="005A3E05" w:rsidP="005A3E05">
      <w:pPr>
        <w:pStyle w:val="Arial9"/>
        <w:jc w:val="both"/>
        <w:rPr>
          <w:rFonts w:ascii="Trebuchet MS" w:hAnsi="Trebuchet MS"/>
          <w:b/>
          <w:bCs/>
          <w:sz w:val="24"/>
          <w:szCs w:val="24"/>
        </w:rPr>
      </w:pPr>
      <w:r w:rsidRPr="00537C52">
        <w:rPr>
          <w:rFonts w:ascii="Trebuchet MS" w:hAnsi="Trebuchet MS"/>
          <w:b/>
          <w:bCs/>
          <w:sz w:val="24"/>
          <w:szCs w:val="24"/>
        </w:rPr>
        <w:t>Koulutien yksikkö on suunniteltu itsenäistä asumista harjoitteleville mielenterveyskuntoutujille.</w:t>
      </w:r>
    </w:p>
    <w:p w14:paraId="2155A27D" w14:textId="77777777" w:rsidR="005A3E05" w:rsidRPr="00537C52" w:rsidRDefault="005A3E05" w:rsidP="005A3E05">
      <w:pPr>
        <w:pStyle w:val="Arial9"/>
        <w:jc w:val="both"/>
        <w:rPr>
          <w:rFonts w:ascii="Trebuchet MS" w:hAnsi="Trebuchet MS"/>
          <w:b/>
          <w:bCs/>
          <w:sz w:val="24"/>
          <w:szCs w:val="24"/>
        </w:rPr>
      </w:pPr>
      <w:r w:rsidRPr="00537C52">
        <w:rPr>
          <w:rFonts w:ascii="Trebuchet MS" w:hAnsi="Trebuchet MS"/>
          <w:b/>
          <w:bCs/>
          <w:sz w:val="24"/>
          <w:szCs w:val="24"/>
        </w:rPr>
        <w:t>Asukkaalla käytössä oma asunto (kaksio). Asukkaat harjoittelevat itsenäiseen asumiseen tarvittavia taitoja yksilöllisen kuntoutussuunnitelman mukaan.</w:t>
      </w:r>
    </w:p>
    <w:p w14:paraId="1F949128" w14:textId="583CCB4F" w:rsidR="00512456" w:rsidRPr="00537C52" w:rsidRDefault="00512456" w:rsidP="00A62EA1">
      <w:pPr>
        <w:spacing w:line="360" w:lineRule="auto"/>
        <w:rPr>
          <w:b/>
          <w:bCs/>
          <w:szCs w:val="24"/>
        </w:rPr>
      </w:pPr>
      <w:r w:rsidRPr="00537C52">
        <w:rPr>
          <w:b/>
          <w:bCs/>
          <w:szCs w:val="24"/>
        </w:rPr>
        <w:tab/>
      </w:r>
      <w:r w:rsidRPr="00537C52">
        <w:rPr>
          <w:b/>
          <w:bCs/>
          <w:szCs w:val="24"/>
        </w:rPr>
        <w:tab/>
      </w:r>
      <w:r w:rsidRPr="00537C52">
        <w:rPr>
          <w:b/>
          <w:bCs/>
          <w:szCs w:val="24"/>
        </w:rPr>
        <w:tab/>
      </w:r>
      <w:r w:rsidRPr="00537C52">
        <w:rPr>
          <w:b/>
          <w:bCs/>
          <w:szCs w:val="24"/>
        </w:rPr>
        <w:tab/>
      </w:r>
      <w:r w:rsidRPr="00537C52">
        <w:rPr>
          <w:b/>
          <w:bCs/>
          <w:szCs w:val="24"/>
        </w:rPr>
        <w:tab/>
      </w:r>
      <w:r w:rsidRPr="00537C52">
        <w:rPr>
          <w:b/>
          <w:bCs/>
          <w:szCs w:val="24"/>
        </w:rPr>
        <w:tab/>
      </w:r>
      <w:r w:rsidRPr="00537C52">
        <w:rPr>
          <w:b/>
          <w:bCs/>
          <w:szCs w:val="24"/>
        </w:rPr>
        <w:tab/>
      </w:r>
    </w:p>
    <w:p w14:paraId="64B0F676" w14:textId="166DF405" w:rsidR="00512456" w:rsidRPr="00A62EA1" w:rsidRDefault="00512456" w:rsidP="00A62EA1">
      <w:pPr>
        <w:spacing w:line="360" w:lineRule="auto"/>
        <w:rPr>
          <w:b/>
          <w:bCs/>
          <w:szCs w:val="24"/>
        </w:rPr>
      </w:pPr>
      <w:bookmarkStart w:id="21" w:name="_Toc45556429"/>
      <w:bookmarkEnd w:id="20"/>
      <w:r w:rsidRPr="00A62EA1">
        <w:rPr>
          <w:b/>
          <w:bCs/>
          <w:szCs w:val="24"/>
        </w:rPr>
        <w:t>Arvot ja toimintaperiaatteet</w:t>
      </w:r>
      <w:bookmarkEnd w:id="21"/>
    </w:p>
    <w:p w14:paraId="45798A2E" w14:textId="1667788E" w:rsidR="00E0204F" w:rsidRPr="00A62EA1" w:rsidRDefault="00E0204F" w:rsidP="00A62EA1">
      <w:pPr>
        <w:spacing w:line="360" w:lineRule="auto"/>
        <w:rPr>
          <w:szCs w:val="24"/>
        </w:rPr>
      </w:pPr>
      <w:r w:rsidRPr="00A62EA1">
        <w:rPr>
          <w:bCs/>
          <w:szCs w:val="24"/>
        </w:rPr>
        <w:t>Sosiaalihuollon palvelu</w:t>
      </w:r>
      <w:r w:rsidR="00ED7C7A" w:rsidRPr="00A62EA1">
        <w:rPr>
          <w:bCs/>
          <w:szCs w:val="24"/>
        </w:rPr>
        <w:t>jen</w:t>
      </w:r>
      <w:r w:rsidRPr="00A62EA1">
        <w:rPr>
          <w:bCs/>
          <w:szCs w:val="24"/>
        </w:rPr>
        <w:t xml:space="preserve"> tulee toteuttaa sosiaalihuollon lainsäädännön keskeisiä periaatteita.</w:t>
      </w:r>
      <w:r w:rsidRPr="00A62EA1">
        <w:rPr>
          <w:szCs w:val="24"/>
        </w:rPr>
        <w:t xml:space="preserve"> Palvelu</w:t>
      </w:r>
      <w:r w:rsidR="00ED7C7A" w:rsidRPr="00A62EA1">
        <w:rPr>
          <w:szCs w:val="24"/>
        </w:rPr>
        <w:t>jen</w:t>
      </w:r>
      <w:r w:rsidRPr="00A62EA1">
        <w:rPr>
          <w:szCs w:val="24"/>
        </w:rPr>
        <w:t xml:space="preserve"> tulee edistää ja ylläpitää hyvinvointia sekä sosiaalista turvallisuutta, vähentää eriarvoisuutta ja edistää osallisuutta, turvata yhdenvertaisin perustein tarpeenmukaiset, riittävät ja laadukkaat sosiaalipalvelut sekä muut hyvinvointia edistävät toimenpiteet, edistää asiakaskeskeisyyttä sekä asiakkaan oikeutta hyvään palveluun ja kohteluun sosiaalihuollossa.</w:t>
      </w:r>
    </w:p>
    <w:p w14:paraId="1E891F1C" w14:textId="26D73F7A" w:rsidR="00E0204F" w:rsidRPr="00A62EA1" w:rsidRDefault="00E0204F" w:rsidP="00A62EA1">
      <w:pPr>
        <w:spacing w:line="360" w:lineRule="auto"/>
        <w:rPr>
          <w:szCs w:val="24"/>
        </w:rPr>
      </w:pPr>
      <w:r w:rsidRPr="00A62EA1">
        <w:rPr>
          <w:szCs w:val="24"/>
        </w:rPr>
        <w:t xml:space="preserve">Arvot liittyvät läheisesti myös </w:t>
      </w:r>
      <w:r w:rsidR="008C4621" w:rsidRPr="00A62EA1">
        <w:rPr>
          <w:szCs w:val="24"/>
        </w:rPr>
        <w:t xml:space="preserve">työn ammattieettisiin periaatteisiin </w:t>
      </w:r>
      <w:r w:rsidRPr="00A62EA1">
        <w:rPr>
          <w:szCs w:val="24"/>
        </w:rPr>
        <w:t>ja ohjaavat valintoja myös silloin, kun laki ei anna tarkkoja vastauksia käytännön työstä nouseviin kysymyksiin. Arvot kertovat työyhteisön tavasta tehdä työtä. Ne vaikuttavat päämäärien asettamiseen ja keinoihin saavuttaa ne. Toimintaperiaatteet kuvaavat yksikön/palvelun tavoitteita ja asiakkaan asemaa yksikössä/palvelussa. Toimintaperiaatteita voivat olla esimerkiksi yksilöllisyys, turvallisuus, perhekeskeisyys</w:t>
      </w:r>
      <w:r w:rsidR="00ED7C7A" w:rsidRPr="00A62EA1">
        <w:rPr>
          <w:szCs w:val="24"/>
        </w:rPr>
        <w:t xml:space="preserve"> ja</w:t>
      </w:r>
      <w:r w:rsidRPr="00A62EA1">
        <w:rPr>
          <w:szCs w:val="24"/>
        </w:rPr>
        <w:t xml:space="preserve"> ammatillisuus. </w:t>
      </w:r>
      <w:r w:rsidR="00793704" w:rsidRPr="00A62EA1">
        <w:rPr>
          <w:szCs w:val="24"/>
        </w:rPr>
        <w:t>Yhteisesti sovitut arvot ja toimintaperiaatteet muodostavat työyhteisössä vallitsevan toimintakulttuurin, mikä näkyy</w:t>
      </w:r>
      <w:r w:rsidRPr="00A62EA1">
        <w:rPr>
          <w:szCs w:val="24"/>
        </w:rPr>
        <w:t xml:space="preserve"> mm. asiakka</w:t>
      </w:r>
      <w:r w:rsidR="00ED7C7A" w:rsidRPr="00A62EA1">
        <w:rPr>
          <w:szCs w:val="24"/>
        </w:rPr>
        <w:t>iden</w:t>
      </w:r>
      <w:r w:rsidRPr="00A62EA1">
        <w:rPr>
          <w:szCs w:val="24"/>
        </w:rPr>
        <w:t xml:space="preserve"> ja omaisten kohtaamisessa.</w:t>
      </w:r>
    </w:p>
    <w:p w14:paraId="12F106A4" w14:textId="4A868968" w:rsidR="00F17E42" w:rsidRPr="00A62EA1" w:rsidRDefault="00F17E42" w:rsidP="00A62EA1">
      <w:pPr>
        <w:spacing w:line="360" w:lineRule="auto"/>
        <w:rPr>
          <w:szCs w:val="24"/>
        </w:rPr>
      </w:pPr>
      <w:r w:rsidRPr="00A62EA1">
        <w:rPr>
          <w:szCs w:val="24"/>
        </w:rPr>
        <w:t xml:space="preserve">Mitkä ovat </w:t>
      </w:r>
      <w:r w:rsidR="00492259" w:rsidRPr="00A62EA1">
        <w:rPr>
          <w:szCs w:val="24"/>
        </w:rPr>
        <w:t>toimintaa ohjaavat</w:t>
      </w:r>
      <w:r w:rsidRPr="00A62EA1">
        <w:rPr>
          <w:szCs w:val="24"/>
        </w:rPr>
        <w:t xml:space="preserve"> a</w:t>
      </w:r>
      <w:r w:rsidR="00512456" w:rsidRPr="00A62EA1">
        <w:rPr>
          <w:szCs w:val="24"/>
        </w:rPr>
        <w:t>rvot ja toimintaperiaatteet?</w:t>
      </w:r>
    </w:p>
    <w:p w14:paraId="07A6A098" w14:textId="77777777" w:rsidR="00D670BB" w:rsidRPr="00537C52" w:rsidRDefault="00D670BB" w:rsidP="00D670BB">
      <w:pPr>
        <w:jc w:val="both"/>
        <w:rPr>
          <w:b/>
          <w:bCs/>
        </w:rPr>
      </w:pPr>
      <w:r w:rsidRPr="00537C52">
        <w:rPr>
          <w:b/>
          <w:bCs/>
        </w:rPr>
        <w:t>Ammatillisuus, asiakaslähtöisyys, yhteisöllisyys, kunnioitus, arvostus, vastuullisuus, luotettavuus</w:t>
      </w:r>
    </w:p>
    <w:p w14:paraId="1E6B9800" w14:textId="77777777" w:rsidR="00D670BB" w:rsidRPr="00537C52" w:rsidRDefault="00D670BB" w:rsidP="00D670BB">
      <w:pPr>
        <w:jc w:val="both"/>
        <w:rPr>
          <w:b/>
          <w:bCs/>
        </w:rPr>
      </w:pPr>
      <w:r w:rsidRPr="00537C52">
        <w:rPr>
          <w:b/>
          <w:bCs/>
        </w:rPr>
        <w:t>kodinomaisuus, yksilövastuinen hoitotyö</w:t>
      </w:r>
    </w:p>
    <w:p w14:paraId="43986BD6" w14:textId="2F508D36" w:rsidR="00F17E42" w:rsidRPr="00537C52" w:rsidRDefault="00F17E42" w:rsidP="00A62EA1">
      <w:pPr>
        <w:spacing w:line="360" w:lineRule="auto"/>
        <w:rPr>
          <w:b/>
          <w:bCs/>
          <w:szCs w:val="24"/>
        </w:rPr>
      </w:pPr>
      <w:r w:rsidRPr="00537C52">
        <w:rPr>
          <w:b/>
          <w:bCs/>
          <w:szCs w:val="24"/>
        </w:rPr>
        <w:tab/>
      </w:r>
      <w:r w:rsidRPr="00537C52">
        <w:rPr>
          <w:b/>
          <w:bCs/>
          <w:szCs w:val="24"/>
        </w:rPr>
        <w:tab/>
      </w:r>
      <w:r w:rsidRPr="00537C52">
        <w:rPr>
          <w:b/>
          <w:bCs/>
          <w:szCs w:val="24"/>
        </w:rPr>
        <w:tab/>
      </w:r>
      <w:r w:rsidRPr="00537C52">
        <w:rPr>
          <w:b/>
          <w:bCs/>
          <w:szCs w:val="24"/>
        </w:rPr>
        <w:tab/>
      </w:r>
      <w:r w:rsidRPr="00537C52">
        <w:rPr>
          <w:b/>
          <w:bCs/>
          <w:szCs w:val="24"/>
        </w:rPr>
        <w:tab/>
      </w:r>
      <w:r w:rsidRPr="00537C52">
        <w:rPr>
          <w:b/>
          <w:bCs/>
          <w:szCs w:val="24"/>
        </w:rPr>
        <w:tab/>
      </w:r>
      <w:r w:rsidRPr="00537C52">
        <w:rPr>
          <w:b/>
          <w:bCs/>
          <w:szCs w:val="24"/>
        </w:rPr>
        <w:tab/>
      </w:r>
    </w:p>
    <w:p w14:paraId="14351BA6" w14:textId="77777777" w:rsidR="005B3689" w:rsidRPr="00A62EA1" w:rsidRDefault="005B3689" w:rsidP="00A62EA1">
      <w:pPr>
        <w:pStyle w:val="Otsikko2"/>
        <w:spacing w:line="360" w:lineRule="auto"/>
        <w:rPr>
          <w:sz w:val="24"/>
          <w:szCs w:val="24"/>
        </w:rPr>
      </w:pPr>
      <w:bookmarkStart w:id="22" w:name="_Ref45549780"/>
      <w:bookmarkStart w:id="23" w:name="_Toc45556430"/>
    </w:p>
    <w:p w14:paraId="40DBCB84" w14:textId="39160F36" w:rsidR="005B3689" w:rsidRPr="00837B84" w:rsidRDefault="00BE52AB" w:rsidP="00837B84">
      <w:pPr>
        <w:pStyle w:val="Otsikko2"/>
        <w:spacing w:line="360" w:lineRule="auto"/>
        <w:rPr>
          <w:sz w:val="24"/>
          <w:szCs w:val="24"/>
        </w:rPr>
      </w:pPr>
      <w:bookmarkStart w:id="24" w:name="_Toc121822184"/>
      <w:r w:rsidRPr="00A62EA1">
        <w:rPr>
          <w:sz w:val="24"/>
          <w:szCs w:val="24"/>
        </w:rPr>
        <w:t>4</w:t>
      </w:r>
      <w:r w:rsidR="00F17E42" w:rsidRPr="00A62EA1">
        <w:rPr>
          <w:sz w:val="24"/>
          <w:szCs w:val="24"/>
        </w:rPr>
        <w:t xml:space="preserve"> </w:t>
      </w:r>
      <w:r w:rsidR="00457FC8" w:rsidRPr="00A62EA1">
        <w:rPr>
          <w:sz w:val="24"/>
          <w:szCs w:val="24"/>
        </w:rPr>
        <w:t>OMAVALVONNAN TOIMEENPANO</w:t>
      </w:r>
      <w:bookmarkStart w:id="25" w:name="_Toc45556431"/>
      <w:bookmarkEnd w:id="22"/>
      <w:bookmarkEnd w:id="23"/>
      <w:bookmarkEnd w:id="24"/>
    </w:p>
    <w:p w14:paraId="6D17BF91" w14:textId="78CF3972" w:rsidR="00457FC8" w:rsidRPr="00A62EA1" w:rsidRDefault="00457FC8" w:rsidP="00A62EA1">
      <w:pPr>
        <w:spacing w:line="360" w:lineRule="auto"/>
        <w:rPr>
          <w:b/>
          <w:bCs/>
          <w:szCs w:val="24"/>
          <w:lang w:eastAsia="fi-FI"/>
        </w:rPr>
      </w:pPr>
      <w:r w:rsidRPr="00A62EA1">
        <w:rPr>
          <w:b/>
          <w:bCs/>
          <w:szCs w:val="24"/>
          <w:lang w:eastAsia="fi-FI"/>
        </w:rPr>
        <w:t>RISKIENHALLINTA</w:t>
      </w:r>
    </w:p>
    <w:p w14:paraId="0413391E" w14:textId="75D7A667" w:rsidR="00F17E42" w:rsidRPr="00A62EA1" w:rsidRDefault="00F17E42" w:rsidP="00A62EA1">
      <w:pPr>
        <w:spacing w:line="360" w:lineRule="auto"/>
        <w:rPr>
          <w:b/>
          <w:bCs/>
          <w:szCs w:val="24"/>
          <w:lang w:eastAsia="fi-FI"/>
        </w:rPr>
      </w:pPr>
      <w:r w:rsidRPr="00A62EA1">
        <w:rPr>
          <w:b/>
          <w:bCs/>
          <w:szCs w:val="24"/>
          <w:lang w:eastAsia="fi-FI"/>
        </w:rPr>
        <w:t>Riskien ja epäkohtien tunnistaminen ja niiden korjaaminen</w:t>
      </w:r>
      <w:bookmarkEnd w:id="25"/>
    </w:p>
    <w:p w14:paraId="419AD83D" w14:textId="66D92A0D" w:rsidR="00E0204F" w:rsidRPr="00A62EA1" w:rsidRDefault="059F8099" w:rsidP="00A62EA1">
      <w:pPr>
        <w:spacing w:line="360" w:lineRule="auto"/>
        <w:rPr>
          <w:b/>
          <w:bCs/>
          <w:szCs w:val="24"/>
          <w:lang w:eastAsia="fi-FI"/>
        </w:rPr>
      </w:pPr>
      <w:bookmarkStart w:id="26" w:name="_Toc45556432"/>
      <w:r w:rsidRPr="00A62EA1">
        <w:rPr>
          <w:szCs w:val="24"/>
          <w:lang w:eastAsia="fi-FI"/>
        </w:rPr>
        <w:t xml:space="preserve">Asiakas- ja potilasturvallisuutta vaarantavien riskien tunnistaminen on omavalvontasuunnitelman ja omavalvonnan toimeenpanon lähtökohta. Ilman </w:t>
      </w:r>
      <w:r w:rsidR="740E9DEB" w:rsidRPr="00A62EA1">
        <w:rPr>
          <w:szCs w:val="24"/>
          <w:lang w:eastAsia="fi-FI"/>
        </w:rPr>
        <w:t>riskien</w:t>
      </w:r>
      <w:r w:rsidRPr="00A62EA1">
        <w:rPr>
          <w:szCs w:val="24"/>
          <w:lang w:eastAsia="fi-FI"/>
        </w:rPr>
        <w:t xml:space="preserve"> tunnistamista ei riskejä voi ennaltaehkäistä eikä toteutuneisiin epäkohtiin </w:t>
      </w:r>
      <w:r w:rsidR="144FFBAC" w:rsidRPr="00A62EA1">
        <w:rPr>
          <w:szCs w:val="24"/>
          <w:lang w:eastAsia="fi-FI"/>
        </w:rPr>
        <w:t xml:space="preserve">voida </w:t>
      </w:r>
      <w:r w:rsidRPr="00A62EA1">
        <w:rPr>
          <w:szCs w:val="24"/>
          <w:lang w:eastAsia="fi-FI"/>
        </w:rPr>
        <w:t xml:space="preserve">puuttua suunnitelmallisesti. Omavalvonta perustuu riskienhallintaan, jossa palveluun liittyviä riskejä ja mahdollisia epäkohtien uhkia tulee arvioida monipuolisesti asiakkaan saaman palvelun näkökulmasta. </w:t>
      </w:r>
    </w:p>
    <w:p w14:paraId="76948C96" w14:textId="67213C49" w:rsidR="00276D08" w:rsidRPr="00A62EA1" w:rsidRDefault="00E0204F" w:rsidP="00A62EA1">
      <w:pPr>
        <w:spacing w:line="360" w:lineRule="auto"/>
        <w:rPr>
          <w:szCs w:val="24"/>
          <w:lang w:eastAsia="fi-FI"/>
        </w:rPr>
      </w:pPr>
      <w:r w:rsidRPr="00A62EA1">
        <w:rPr>
          <w:szCs w:val="24"/>
          <w:lang w:eastAsia="fi-FI"/>
        </w:rPr>
        <w:t>Riskit voivat aiheutua esimerkiksi riittämättömästä henkilöstömitoituksesta tai toimintakulttuurist</w:t>
      </w:r>
      <w:r w:rsidR="00FA4AE7" w:rsidRPr="00A62EA1">
        <w:rPr>
          <w:szCs w:val="24"/>
          <w:lang w:eastAsia="fi-FI"/>
        </w:rPr>
        <w:t>a esim.</w:t>
      </w:r>
      <w:r w:rsidRPr="00A62EA1">
        <w:rPr>
          <w:szCs w:val="24"/>
          <w:lang w:eastAsia="fi-FI"/>
        </w:rPr>
        <w:t xml:space="preserve"> </w:t>
      </w:r>
      <w:r w:rsidR="00FA4AE7" w:rsidRPr="00A62EA1">
        <w:rPr>
          <w:szCs w:val="24"/>
          <w:lang w:eastAsia="fi-FI"/>
        </w:rPr>
        <w:t>r</w:t>
      </w:r>
      <w:r w:rsidRPr="00A62EA1">
        <w:rPr>
          <w:szCs w:val="24"/>
          <w:lang w:eastAsia="fi-FI"/>
        </w:rPr>
        <w:t>isk</w:t>
      </w:r>
      <w:r w:rsidR="00FA4AE7" w:rsidRPr="00A62EA1">
        <w:rPr>
          <w:szCs w:val="24"/>
          <w:lang w:eastAsia="fi-FI"/>
        </w:rPr>
        <w:t xml:space="preserve">ejä voi aiheutua </w:t>
      </w:r>
      <w:r w:rsidRPr="00A62EA1">
        <w:rPr>
          <w:szCs w:val="24"/>
          <w:lang w:eastAsia="fi-FI"/>
        </w:rPr>
        <w:t>perusteet</w:t>
      </w:r>
      <w:r w:rsidR="00ED7C7A" w:rsidRPr="00A62EA1">
        <w:rPr>
          <w:szCs w:val="24"/>
          <w:lang w:eastAsia="fi-FI"/>
        </w:rPr>
        <w:t xml:space="preserve">tomasta </w:t>
      </w:r>
      <w:r w:rsidR="00877E2D" w:rsidRPr="00A62EA1">
        <w:rPr>
          <w:szCs w:val="24"/>
          <w:lang w:eastAsia="fi-FI"/>
        </w:rPr>
        <w:t xml:space="preserve">asiakkaan </w:t>
      </w:r>
      <w:r w:rsidRPr="00A62EA1">
        <w:rPr>
          <w:szCs w:val="24"/>
          <w:lang w:eastAsia="fi-FI"/>
        </w:rPr>
        <w:t>itsemääräämisoikeuden rajoittami</w:t>
      </w:r>
      <w:r w:rsidR="00ED7C7A" w:rsidRPr="00A62EA1">
        <w:rPr>
          <w:szCs w:val="24"/>
          <w:lang w:eastAsia="fi-FI"/>
        </w:rPr>
        <w:t>sesta</w:t>
      </w:r>
      <w:r w:rsidR="00663885" w:rsidRPr="00A62EA1">
        <w:rPr>
          <w:szCs w:val="24"/>
          <w:lang w:eastAsia="fi-FI"/>
        </w:rPr>
        <w:t xml:space="preserve">, </w:t>
      </w:r>
      <w:r w:rsidR="001422B3" w:rsidRPr="00A62EA1">
        <w:rPr>
          <w:szCs w:val="24"/>
          <w:lang w:eastAsia="fi-FI"/>
        </w:rPr>
        <w:t>fyysisestä toimintaympäristöstä (</w:t>
      </w:r>
      <w:r w:rsidR="00663885" w:rsidRPr="00A62EA1">
        <w:rPr>
          <w:szCs w:val="24"/>
          <w:lang w:eastAsia="fi-FI"/>
        </w:rPr>
        <w:t>esim. esteettömyydessä ja toimitilojen soveltuvuudessa esiintyy ongelmia tai vaikeakäyttöiset laitteet)</w:t>
      </w:r>
      <w:r w:rsidRPr="00A62EA1">
        <w:rPr>
          <w:szCs w:val="24"/>
          <w:lang w:eastAsia="fi-FI"/>
        </w:rPr>
        <w:t xml:space="preserve">. Usein riskit ovat monien toimintojen summa. Riskienhallinnan edellytyksenä on, että työyhteisössä on avoin ja turvallinen </w:t>
      </w:r>
      <w:r w:rsidR="00F86E42" w:rsidRPr="00A62EA1">
        <w:rPr>
          <w:szCs w:val="24"/>
          <w:lang w:eastAsia="fi-FI"/>
        </w:rPr>
        <w:t>keskustelu</w:t>
      </w:r>
      <w:r w:rsidRPr="00A62EA1">
        <w:rPr>
          <w:szCs w:val="24"/>
          <w:lang w:eastAsia="fi-FI"/>
        </w:rPr>
        <w:t xml:space="preserve">ilmapiiri, jossa sekä henkilöstö että asiakkaat ja heidän omaisensa uskaltavat tuoda esille laatuun ja asiakasturvallisuuteen liittyviä </w:t>
      </w:r>
      <w:r w:rsidR="00F86E42" w:rsidRPr="00A62EA1">
        <w:rPr>
          <w:szCs w:val="24"/>
          <w:lang w:eastAsia="fi-FI"/>
        </w:rPr>
        <w:t>havaintojaan</w:t>
      </w:r>
      <w:r w:rsidR="009D14A7" w:rsidRPr="00A62EA1">
        <w:rPr>
          <w:szCs w:val="24"/>
          <w:lang w:eastAsia="fi-FI"/>
        </w:rPr>
        <w:t>.</w:t>
      </w:r>
    </w:p>
    <w:p w14:paraId="2FFC1BB8" w14:textId="528294D5" w:rsidR="00F17E42" w:rsidRPr="00A62EA1" w:rsidRDefault="00F17E42" w:rsidP="00A62EA1">
      <w:pPr>
        <w:spacing w:line="360" w:lineRule="auto"/>
        <w:rPr>
          <w:b/>
          <w:bCs/>
          <w:szCs w:val="24"/>
          <w:lang w:eastAsia="fi-FI"/>
        </w:rPr>
      </w:pPr>
      <w:r w:rsidRPr="00A62EA1">
        <w:rPr>
          <w:b/>
          <w:bCs/>
          <w:szCs w:val="24"/>
          <w:lang w:eastAsia="fi-FI"/>
        </w:rPr>
        <w:t>Riskienhallinnan järjestelmät ja menettelytavat</w:t>
      </w:r>
      <w:bookmarkEnd w:id="26"/>
    </w:p>
    <w:p w14:paraId="6AEC91E9" w14:textId="2AAAF1D4" w:rsidR="00B627F5" w:rsidRPr="00A62EA1" w:rsidRDefault="059F8099" w:rsidP="00A62EA1">
      <w:pPr>
        <w:spacing w:line="360" w:lineRule="auto"/>
        <w:rPr>
          <w:szCs w:val="24"/>
          <w:lang w:eastAsia="fi-FI"/>
        </w:rPr>
      </w:pPr>
      <w:bookmarkStart w:id="27" w:name="_Toc45556433"/>
      <w:r w:rsidRPr="00A62EA1">
        <w:rPr>
          <w:szCs w:val="24"/>
          <w:lang w:eastAsia="fi-FI"/>
        </w:rPr>
        <w:t>Riskienhallinnassa laatua ja asiakasturvallisuutta parannetaan tunnistamalla jo ennalta ne kriittiset työvaiheet, joissa toiminnalle asetettujen vaatimusten ja tavoitteiden toteutuminen on vaarassa. Riskienhallintaan kuuluu suunnitelmallinen toiminta epäkohtien ja todettujen riskien poistamiseksi tai minimoimiseksi</w:t>
      </w:r>
      <w:r w:rsidR="2EB08372" w:rsidRPr="00A62EA1">
        <w:rPr>
          <w:szCs w:val="24"/>
          <w:lang w:eastAsia="fi-FI"/>
        </w:rPr>
        <w:t>. Osana riskienhallinnan toimee</w:t>
      </w:r>
      <w:r w:rsidR="14268A88" w:rsidRPr="00A62EA1">
        <w:rPr>
          <w:szCs w:val="24"/>
          <w:lang w:eastAsia="fi-FI"/>
        </w:rPr>
        <w:t>n</w:t>
      </w:r>
      <w:r w:rsidR="2EB08372" w:rsidRPr="00A62EA1">
        <w:rPr>
          <w:szCs w:val="24"/>
          <w:lang w:eastAsia="fi-FI"/>
        </w:rPr>
        <w:t>panoa t</w:t>
      </w:r>
      <w:r w:rsidRPr="00A62EA1">
        <w:rPr>
          <w:szCs w:val="24"/>
          <w:lang w:eastAsia="fi-FI"/>
        </w:rPr>
        <w:t>oteutune</w:t>
      </w:r>
      <w:r w:rsidR="2EB08372" w:rsidRPr="00A62EA1">
        <w:rPr>
          <w:szCs w:val="24"/>
          <w:lang w:eastAsia="fi-FI"/>
        </w:rPr>
        <w:t>et</w:t>
      </w:r>
      <w:r w:rsidRPr="00A62EA1">
        <w:rPr>
          <w:szCs w:val="24"/>
          <w:lang w:eastAsia="fi-FI"/>
        </w:rPr>
        <w:t xml:space="preserve"> haittatapahtum</w:t>
      </w:r>
      <w:r w:rsidR="2EB08372" w:rsidRPr="00A62EA1">
        <w:rPr>
          <w:szCs w:val="24"/>
          <w:lang w:eastAsia="fi-FI"/>
        </w:rPr>
        <w:t>at</w:t>
      </w:r>
      <w:r w:rsidRPr="00A62EA1">
        <w:rPr>
          <w:szCs w:val="24"/>
          <w:lang w:eastAsia="fi-FI"/>
        </w:rPr>
        <w:t xml:space="preserve"> kirja</w:t>
      </w:r>
      <w:r w:rsidR="2EB08372" w:rsidRPr="00A62EA1">
        <w:rPr>
          <w:szCs w:val="24"/>
          <w:lang w:eastAsia="fi-FI"/>
        </w:rPr>
        <w:t>taan</w:t>
      </w:r>
      <w:r w:rsidRPr="00A62EA1">
        <w:rPr>
          <w:szCs w:val="24"/>
          <w:lang w:eastAsia="fi-FI"/>
        </w:rPr>
        <w:t>, analysoi</w:t>
      </w:r>
      <w:r w:rsidR="2EB08372" w:rsidRPr="00A62EA1">
        <w:rPr>
          <w:szCs w:val="24"/>
          <w:lang w:eastAsia="fi-FI"/>
        </w:rPr>
        <w:t>daan,</w:t>
      </w:r>
      <w:r w:rsidRPr="00A62EA1">
        <w:rPr>
          <w:szCs w:val="24"/>
          <w:lang w:eastAsia="fi-FI"/>
        </w:rPr>
        <w:t xml:space="preserve"> raportoi</w:t>
      </w:r>
      <w:r w:rsidR="2EB08372" w:rsidRPr="00A62EA1">
        <w:rPr>
          <w:szCs w:val="24"/>
          <w:lang w:eastAsia="fi-FI"/>
        </w:rPr>
        <w:t>daan</w:t>
      </w:r>
      <w:r w:rsidRPr="00A62EA1">
        <w:rPr>
          <w:szCs w:val="24"/>
          <w:lang w:eastAsia="fi-FI"/>
        </w:rPr>
        <w:t xml:space="preserve"> </w:t>
      </w:r>
      <w:r w:rsidR="2EB08372" w:rsidRPr="00A62EA1">
        <w:rPr>
          <w:szCs w:val="24"/>
          <w:lang w:eastAsia="fi-FI"/>
        </w:rPr>
        <w:t>ja toteutetaan korjaavat toimenpiteet</w:t>
      </w:r>
      <w:r w:rsidRPr="00A62EA1">
        <w:rPr>
          <w:szCs w:val="24"/>
          <w:lang w:eastAsia="fi-FI"/>
        </w:rPr>
        <w:t>. Esi</w:t>
      </w:r>
      <w:r w:rsidR="173869F5" w:rsidRPr="00A62EA1">
        <w:rPr>
          <w:szCs w:val="24"/>
          <w:lang w:eastAsia="fi-FI"/>
        </w:rPr>
        <w:t>henkilön</w:t>
      </w:r>
      <w:r w:rsidRPr="00A62EA1">
        <w:rPr>
          <w:szCs w:val="24"/>
          <w:lang w:eastAsia="fi-FI"/>
        </w:rPr>
        <w:t xml:space="preserve"> vastuulla on </w:t>
      </w:r>
      <w:r w:rsidR="096077FE" w:rsidRPr="00A62EA1">
        <w:rPr>
          <w:szCs w:val="24"/>
          <w:lang w:eastAsia="fi-FI"/>
        </w:rPr>
        <w:t>perehdyttää henkilökunta omavalvonnan periaatteisiin ja toimeenpanoon mukaan lukien henkilökunnalle laissa asetettuun velvollisuuteen ilmoittaa asiakasturvallisuutta koskevista epäkohdista ja niiden uhista.</w:t>
      </w:r>
      <w:r w:rsidR="0A264135" w:rsidRPr="00A62EA1">
        <w:rPr>
          <w:szCs w:val="24"/>
          <w:lang w:eastAsia="fi-FI"/>
        </w:rPr>
        <w:t xml:space="preserve"> Riskienhallinta ja omavalvonta ovat osa joka päivästä arjen työtä palveluissa. </w:t>
      </w:r>
    </w:p>
    <w:p w14:paraId="53DAB7EF" w14:textId="5D0C6C57" w:rsidR="00F17E42" w:rsidRPr="00A62EA1" w:rsidRDefault="00F17E42" w:rsidP="00A62EA1">
      <w:pPr>
        <w:spacing w:line="360" w:lineRule="auto"/>
        <w:rPr>
          <w:b/>
          <w:bCs/>
          <w:szCs w:val="24"/>
          <w:lang w:eastAsia="fi-FI"/>
        </w:rPr>
      </w:pPr>
      <w:r w:rsidRPr="00A62EA1">
        <w:rPr>
          <w:b/>
          <w:bCs/>
          <w:szCs w:val="24"/>
          <w:lang w:eastAsia="fi-FI"/>
        </w:rPr>
        <w:t>Riskienhallinnan työnjako</w:t>
      </w:r>
      <w:bookmarkEnd w:id="27"/>
    </w:p>
    <w:p w14:paraId="3258326F" w14:textId="6A16209E" w:rsidR="00B60BED" w:rsidRPr="00A62EA1" w:rsidRDefault="00635A28" w:rsidP="00A62EA1">
      <w:pPr>
        <w:spacing w:line="360" w:lineRule="auto"/>
        <w:rPr>
          <w:szCs w:val="24"/>
          <w:lang w:eastAsia="fi-FI"/>
        </w:rPr>
      </w:pPr>
      <w:r w:rsidRPr="00A62EA1">
        <w:rPr>
          <w:szCs w:val="24"/>
          <w:lang w:eastAsia="fi-FI"/>
        </w:rPr>
        <w:lastRenderedPageBreak/>
        <w:t>Toiminnasta vastaavan j</w:t>
      </w:r>
      <w:r w:rsidR="00E0204F" w:rsidRPr="00A62EA1">
        <w:rPr>
          <w:szCs w:val="24"/>
          <w:lang w:eastAsia="fi-FI"/>
        </w:rPr>
        <w:t>ohdon ja es</w:t>
      </w:r>
      <w:r w:rsidR="00F726DC" w:rsidRPr="00A62EA1">
        <w:rPr>
          <w:szCs w:val="24"/>
          <w:lang w:eastAsia="fi-FI"/>
        </w:rPr>
        <w:t>ihenkilöiden</w:t>
      </w:r>
      <w:r w:rsidR="00E0204F" w:rsidRPr="00A62EA1">
        <w:rPr>
          <w:szCs w:val="24"/>
          <w:lang w:eastAsia="fi-FI"/>
        </w:rPr>
        <w:t xml:space="preserve"> tehtävänä on huolehtia omavalvonnan ohjeistamisesta ja järjestämisestä sekä siitä, että työntekijöillä on riittävästi </w:t>
      </w:r>
      <w:hyperlink r:id="rId14">
        <w:r w:rsidR="00E0204F" w:rsidRPr="00A62EA1">
          <w:rPr>
            <w:rStyle w:val="Hyperlinkki"/>
            <w:szCs w:val="24"/>
            <w:lang w:eastAsia="fi-FI"/>
          </w:rPr>
          <w:t>tietoa turvallisuusasioista</w:t>
        </w:r>
      </w:hyperlink>
      <w:r w:rsidR="00E0204F" w:rsidRPr="00A62EA1">
        <w:rPr>
          <w:szCs w:val="24"/>
          <w:lang w:eastAsia="fi-FI"/>
        </w:rPr>
        <w:t xml:space="preserve">. </w:t>
      </w:r>
      <w:r w:rsidRPr="00A62EA1">
        <w:rPr>
          <w:szCs w:val="24"/>
          <w:lang w:eastAsia="fi-FI"/>
        </w:rPr>
        <w:t xml:space="preserve">Toiminnasta vastaavien on huolehdittava </w:t>
      </w:r>
      <w:r w:rsidR="00E0204F" w:rsidRPr="00A62EA1">
        <w:rPr>
          <w:szCs w:val="24"/>
          <w:lang w:eastAsia="fi-FI"/>
        </w:rPr>
        <w:t>siitä, että turvallisuuden varmistamiseen on osoitettu riittävästi voimavaroja. Esi</w:t>
      </w:r>
      <w:r w:rsidR="00F86E42" w:rsidRPr="00A62EA1">
        <w:rPr>
          <w:szCs w:val="24"/>
          <w:lang w:eastAsia="fi-FI"/>
        </w:rPr>
        <w:t>henkilö</w:t>
      </w:r>
      <w:r w:rsidR="00E664A0" w:rsidRPr="00A62EA1">
        <w:rPr>
          <w:szCs w:val="24"/>
          <w:lang w:eastAsia="fi-FI"/>
        </w:rPr>
        <w:t xml:space="preserve">n vastuulla on saada aikaan </w:t>
      </w:r>
      <w:r w:rsidR="00E0204F" w:rsidRPr="00A62EA1">
        <w:rPr>
          <w:szCs w:val="24"/>
          <w:lang w:eastAsia="fi-FI"/>
        </w:rPr>
        <w:t>myöntei</w:t>
      </w:r>
      <w:r w:rsidR="00E664A0" w:rsidRPr="00A62EA1">
        <w:rPr>
          <w:szCs w:val="24"/>
          <w:lang w:eastAsia="fi-FI"/>
        </w:rPr>
        <w:t>n</w:t>
      </w:r>
      <w:r w:rsidR="00E0204F" w:rsidRPr="00A62EA1">
        <w:rPr>
          <w:szCs w:val="24"/>
          <w:lang w:eastAsia="fi-FI"/>
        </w:rPr>
        <w:t>en asenneympäristö</w:t>
      </w:r>
      <w:r w:rsidR="00E664A0" w:rsidRPr="00A62EA1">
        <w:rPr>
          <w:szCs w:val="24"/>
          <w:lang w:eastAsia="fi-FI"/>
        </w:rPr>
        <w:t xml:space="preserve"> </w:t>
      </w:r>
      <w:r w:rsidR="00E0204F" w:rsidRPr="00A62EA1">
        <w:rPr>
          <w:szCs w:val="24"/>
          <w:lang w:eastAsia="fi-FI"/>
        </w:rPr>
        <w:t xml:space="preserve">turvallisuuskysymysten käsittelylle. Riskienhallinta vaatii </w:t>
      </w:r>
      <w:r w:rsidR="00052F4B" w:rsidRPr="00A62EA1">
        <w:rPr>
          <w:szCs w:val="24"/>
          <w:lang w:eastAsia="fi-FI"/>
        </w:rPr>
        <w:t xml:space="preserve">sitoutumista ja </w:t>
      </w:r>
      <w:r w:rsidR="00E0204F" w:rsidRPr="00A62EA1">
        <w:rPr>
          <w:szCs w:val="24"/>
          <w:lang w:eastAsia="fi-FI"/>
        </w:rPr>
        <w:t xml:space="preserve">aktiivisia toimia koko henkilökunnalta. Työntekijät osallistuvat turvallisuustason ja -riskien arviointiin, omavalvontasuunnitelman laatimiseen ja turvallisuutta parantavien toimenpiteiden toteuttamiseen. Riskienhallinnan luonteeseen kuuluu, ettei työ ole koskaan valmista. </w:t>
      </w:r>
    </w:p>
    <w:p w14:paraId="53AD5716" w14:textId="6067EEE8" w:rsidR="00E0204F" w:rsidRPr="00A62EA1" w:rsidRDefault="00276D08" w:rsidP="00A62EA1">
      <w:pPr>
        <w:spacing w:line="360" w:lineRule="auto"/>
        <w:rPr>
          <w:b/>
          <w:bCs/>
          <w:szCs w:val="24"/>
        </w:rPr>
      </w:pPr>
      <w:r w:rsidRPr="00A62EA1">
        <w:rPr>
          <w:b/>
          <w:bCs/>
          <w:szCs w:val="24"/>
          <w:lang w:eastAsia="fi-FI"/>
        </w:rPr>
        <w:t>Riskienhallinnan prosessi on käytännössä omavalvonnan toimeenpanon prosessi</w:t>
      </w:r>
      <w:r w:rsidR="004814E2" w:rsidRPr="00A62EA1">
        <w:rPr>
          <w:b/>
          <w:bCs/>
          <w:szCs w:val="24"/>
          <w:lang w:eastAsia="fi-FI"/>
        </w:rPr>
        <w:t>, jossa r</w:t>
      </w:r>
      <w:r w:rsidR="00E0204F" w:rsidRPr="00A62EA1">
        <w:rPr>
          <w:b/>
          <w:bCs/>
          <w:szCs w:val="24"/>
        </w:rPr>
        <w:t>iskienhallinta kohdistetaan kaikille omavalvonnan osa-alueille.</w:t>
      </w:r>
    </w:p>
    <w:p w14:paraId="3836E168" w14:textId="082DBB68" w:rsidR="004238A6" w:rsidRPr="00A62EA1" w:rsidRDefault="00F17E42" w:rsidP="00A62EA1">
      <w:pPr>
        <w:spacing w:line="360" w:lineRule="auto"/>
        <w:rPr>
          <w:szCs w:val="24"/>
          <w:lang w:eastAsia="fi-FI"/>
        </w:rPr>
      </w:pPr>
      <w:bookmarkStart w:id="28" w:name="_Toc45556434"/>
      <w:r w:rsidRPr="00A62EA1">
        <w:rPr>
          <w:szCs w:val="24"/>
          <w:lang w:eastAsia="fi-FI"/>
        </w:rPr>
        <w:t>Luettelo riskienhallinnan/omavalvonnan toimeenpanon ohjeista</w:t>
      </w:r>
      <w:bookmarkEnd w:id="28"/>
    </w:p>
    <w:p w14:paraId="3CC3C17F" w14:textId="77777777" w:rsidR="00D670BB" w:rsidRPr="00537C52" w:rsidRDefault="00D670BB" w:rsidP="00D670BB">
      <w:pPr>
        <w:pStyle w:val="Arial9"/>
        <w:jc w:val="both"/>
        <w:rPr>
          <w:rFonts w:ascii="Trebuchet MS" w:hAnsi="Trebuchet MS"/>
          <w:b/>
          <w:bCs/>
          <w:sz w:val="24"/>
          <w:szCs w:val="24"/>
        </w:rPr>
      </w:pPr>
      <w:r w:rsidRPr="00537C52">
        <w:rPr>
          <w:rFonts w:ascii="Trebuchet MS" w:hAnsi="Trebuchet MS"/>
          <w:b/>
          <w:bCs/>
          <w:sz w:val="24"/>
          <w:szCs w:val="24"/>
        </w:rPr>
        <w:t>-Perehdytyskansio</w:t>
      </w:r>
    </w:p>
    <w:p w14:paraId="3CE30831" w14:textId="77777777" w:rsidR="00D670BB" w:rsidRPr="00537C52" w:rsidRDefault="00D670BB" w:rsidP="00D670BB">
      <w:pPr>
        <w:pStyle w:val="Arial9"/>
        <w:jc w:val="both"/>
        <w:rPr>
          <w:rFonts w:ascii="Trebuchet MS" w:hAnsi="Trebuchet MS"/>
          <w:b/>
          <w:bCs/>
          <w:sz w:val="24"/>
          <w:szCs w:val="24"/>
        </w:rPr>
      </w:pPr>
      <w:r w:rsidRPr="00537C52">
        <w:rPr>
          <w:rFonts w:ascii="Trebuchet MS" w:hAnsi="Trebuchet MS"/>
          <w:b/>
          <w:bCs/>
          <w:sz w:val="24"/>
          <w:szCs w:val="24"/>
        </w:rPr>
        <w:t>-Perehdyttämisen tarkistus- kaavake</w:t>
      </w:r>
    </w:p>
    <w:p w14:paraId="6CBE1E95" w14:textId="77777777" w:rsidR="00D670BB" w:rsidRPr="00537C52" w:rsidRDefault="00D670BB" w:rsidP="00D670BB">
      <w:pPr>
        <w:pStyle w:val="Arial9"/>
        <w:jc w:val="both"/>
        <w:rPr>
          <w:rFonts w:ascii="Trebuchet MS" w:hAnsi="Trebuchet MS"/>
          <w:b/>
          <w:bCs/>
          <w:sz w:val="24"/>
          <w:szCs w:val="24"/>
        </w:rPr>
      </w:pPr>
      <w:r w:rsidRPr="00537C52">
        <w:rPr>
          <w:rFonts w:ascii="Trebuchet MS" w:hAnsi="Trebuchet MS"/>
          <w:b/>
          <w:bCs/>
          <w:sz w:val="24"/>
          <w:szCs w:val="24"/>
        </w:rPr>
        <w:t>-Lääkehoitosuunnitelma</w:t>
      </w:r>
    </w:p>
    <w:p w14:paraId="54A831B7" w14:textId="77777777" w:rsidR="00D670BB" w:rsidRPr="00537C52" w:rsidRDefault="00D670BB" w:rsidP="00D670BB">
      <w:pPr>
        <w:pStyle w:val="Arial9"/>
        <w:jc w:val="both"/>
        <w:rPr>
          <w:rFonts w:ascii="Trebuchet MS" w:hAnsi="Trebuchet MS"/>
          <w:b/>
          <w:bCs/>
          <w:sz w:val="24"/>
          <w:szCs w:val="24"/>
        </w:rPr>
      </w:pPr>
      <w:r w:rsidRPr="00537C52">
        <w:rPr>
          <w:rFonts w:ascii="Trebuchet MS" w:hAnsi="Trebuchet MS"/>
          <w:b/>
          <w:bCs/>
          <w:sz w:val="24"/>
          <w:szCs w:val="24"/>
        </w:rPr>
        <w:t>-Ilmoitus lääkehoitopoikkeamasta</w:t>
      </w:r>
    </w:p>
    <w:p w14:paraId="53880F6C" w14:textId="77777777" w:rsidR="00D670BB" w:rsidRPr="00537C52" w:rsidRDefault="00D670BB" w:rsidP="00D670BB">
      <w:pPr>
        <w:pStyle w:val="Arial9"/>
        <w:jc w:val="both"/>
        <w:rPr>
          <w:rFonts w:ascii="Trebuchet MS" w:hAnsi="Trebuchet MS"/>
          <w:b/>
          <w:bCs/>
          <w:sz w:val="24"/>
          <w:szCs w:val="24"/>
        </w:rPr>
      </w:pPr>
      <w:r w:rsidRPr="00537C52">
        <w:rPr>
          <w:rFonts w:ascii="Trebuchet MS" w:hAnsi="Trebuchet MS"/>
          <w:b/>
          <w:bCs/>
          <w:sz w:val="24"/>
          <w:szCs w:val="24"/>
        </w:rPr>
        <w:t>- PKV-lääkkeiden seurantakaavake</w:t>
      </w:r>
    </w:p>
    <w:p w14:paraId="25C48930" w14:textId="77777777" w:rsidR="00D670BB" w:rsidRPr="00537C52" w:rsidRDefault="00D670BB" w:rsidP="00D670BB">
      <w:pPr>
        <w:pStyle w:val="Arial9"/>
        <w:jc w:val="both"/>
        <w:rPr>
          <w:rFonts w:ascii="Trebuchet MS" w:hAnsi="Trebuchet MS"/>
          <w:b/>
          <w:bCs/>
          <w:sz w:val="24"/>
          <w:szCs w:val="24"/>
        </w:rPr>
      </w:pPr>
      <w:r w:rsidRPr="00537C52">
        <w:rPr>
          <w:rFonts w:ascii="Trebuchet MS" w:hAnsi="Trebuchet MS"/>
          <w:b/>
          <w:bCs/>
          <w:sz w:val="24"/>
          <w:szCs w:val="24"/>
        </w:rPr>
        <w:t>-Työsuojelun toimintaohjelma</w:t>
      </w:r>
    </w:p>
    <w:p w14:paraId="7FCFBFF0" w14:textId="77777777" w:rsidR="00D670BB" w:rsidRPr="00537C52" w:rsidRDefault="00D670BB" w:rsidP="00D670BB">
      <w:pPr>
        <w:pStyle w:val="Arial9"/>
        <w:jc w:val="both"/>
        <w:rPr>
          <w:rFonts w:ascii="Trebuchet MS" w:hAnsi="Trebuchet MS"/>
          <w:b/>
          <w:bCs/>
          <w:sz w:val="24"/>
          <w:szCs w:val="24"/>
        </w:rPr>
      </w:pPr>
      <w:r w:rsidRPr="00537C52">
        <w:rPr>
          <w:rFonts w:ascii="Trebuchet MS" w:hAnsi="Trebuchet MS"/>
          <w:b/>
          <w:bCs/>
          <w:sz w:val="24"/>
          <w:szCs w:val="24"/>
        </w:rPr>
        <w:t>-Väkivallan uhka/vaaratilanteiden raportointi</w:t>
      </w:r>
    </w:p>
    <w:p w14:paraId="600361A8" w14:textId="77777777" w:rsidR="00D670BB" w:rsidRPr="00537C52" w:rsidRDefault="00D670BB" w:rsidP="00D670BB">
      <w:pPr>
        <w:pStyle w:val="Arial9"/>
        <w:jc w:val="both"/>
        <w:rPr>
          <w:rFonts w:ascii="Trebuchet MS" w:hAnsi="Trebuchet MS"/>
          <w:b/>
          <w:bCs/>
          <w:sz w:val="24"/>
          <w:szCs w:val="24"/>
        </w:rPr>
      </w:pPr>
      <w:r w:rsidRPr="00537C52">
        <w:rPr>
          <w:rFonts w:ascii="Trebuchet MS" w:hAnsi="Trebuchet MS"/>
          <w:b/>
          <w:bCs/>
          <w:sz w:val="24"/>
          <w:szCs w:val="24"/>
        </w:rPr>
        <w:t>-Palo- ja pelastussuunnitelma</w:t>
      </w:r>
    </w:p>
    <w:p w14:paraId="7CC65374" w14:textId="77777777" w:rsidR="00D670BB" w:rsidRPr="00537C52" w:rsidRDefault="00D670BB" w:rsidP="00D670BB">
      <w:pPr>
        <w:pStyle w:val="Arial9"/>
        <w:jc w:val="both"/>
        <w:rPr>
          <w:rFonts w:ascii="Trebuchet MS" w:hAnsi="Trebuchet MS"/>
          <w:b/>
          <w:bCs/>
          <w:sz w:val="24"/>
          <w:szCs w:val="24"/>
        </w:rPr>
      </w:pPr>
      <w:r w:rsidRPr="00537C52">
        <w:rPr>
          <w:rFonts w:ascii="Trebuchet MS" w:hAnsi="Trebuchet MS"/>
          <w:b/>
          <w:bCs/>
          <w:sz w:val="24"/>
          <w:szCs w:val="24"/>
        </w:rPr>
        <w:t>-Poistumisturvallisuussuunnitelma</w:t>
      </w:r>
    </w:p>
    <w:p w14:paraId="5F7C78C8" w14:textId="77777777" w:rsidR="00D670BB" w:rsidRPr="00537C52" w:rsidRDefault="00D670BB" w:rsidP="00D670BB">
      <w:pPr>
        <w:pStyle w:val="Arial9"/>
        <w:jc w:val="both"/>
        <w:rPr>
          <w:rFonts w:ascii="Trebuchet MS" w:hAnsi="Trebuchet MS"/>
          <w:b/>
          <w:bCs/>
          <w:sz w:val="24"/>
          <w:szCs w:val="24"/>
        </w:rPr>
      </w:pPr>
      <w:r w:rsidRPr="00537C52">
        <w:rPr>
          <w:rFonts w:ascii="Trebuchet MS" w:hAnsi="Trebuchet MS"/>
          <w:b/>
          <w:bCs/>
          <w:sz w:val="24"/>
          <w:szCs w:val="24"/>
        </w:rPr>
        <w:t>-Selvitys vaara- ja uhkatilanteesta</w:t>
      </w:r>
    </w:p>
    <w:p w14:paraId="4532835F" w14:textId="77777777" w:rsidR="00D670BB" w:rsidRPr="00537C52" w:rsidRDefault="00D670BB" w:rsidP="00D670BB">
      <w:pPr>
        <w:pStyle w:val="Arial9"/>
        <w:jc w:val="both"/>
        <w:rPr>
          <w:rFonts w:ascii="Trebuchet MS" w:hAnsi="Trebuchet MS"/>
          <w:b/>
          <w:bCs/>
          <w:sz w:val="24"/>
          <w:szCs w:val="24"/>
        </w:rPr>
      </w:pPr>
      <w:r w:rsidRPr="00537C52">
        <w:rPr>
          <w:rFonts w:ascii="Trebuchet MS" w:hAnsi="Trebuchet MS"/>
          <w:b/>
          <w:bCs/>
          <w:sz w:val="24"/>
          <w:szCs w:val="24"/>
        </w:rPr>
        <w:t>-Suunnitelma tietosuojan ja tietoturvan toteutumisesta</w:t>
      </w:r>
    </w:p>
    <w:p w14:paraId="3DE6B0DF" w14:textId="4E432EE2" w:rsidR="00D670BB" w:rsidRPr="00537C52" w:rsidRDefault="00D670BB" w:rsidP="00D670BB">
      <w:pPr>
        <w:pStyle w:val="Arial9"/>
        <w:jc w:val="both"/>
        <w:rPr>
          <w:rFonts w:ascii="Trebuchet MS" w:hAnsi="Trebuchet MS"/>
          <w:b/>
          <w:bCs/>
          <w:sz w:val="24"/>
          <w:szCs w:val="24"/>
        </w:rPr>
      </w:pPr>
      <w:r w:rsidRPr="00537C52">
        <w:rPr>
          <w:rFonts w:ascii="Trebuchet MS" w:hAnsi="Trebuchet MS"/>
          <w:b/>
          <w:bCs/>
          <w:sz w:val="24"/>
          <w:szCs w:val="24"/>
        </w:rPr>
        <w:t>-Henkilökunnan ilmoitusvelvollisuus as</w:t>
      </w:r>
      <w:r w:rsidR="00D02F1E">
        <w:rPr>
          <w:rFonts w:ascii="Trebuchet MS" w:hAnsi="Trebuchet MS"/>
          <w:b/>
          <w:bCs/>
          <w:sz w:val="24"/>
          <w:szCs w:val="24"/>
        </w:rPr>
        <w:t>ia</w:t>
      </w:r>
      <w:r w:rsidRPr="00537C52">
        <w:rPr>
          <w:rFonts w:ascii="Trebuchet MS" w:hAnsi="Trebuchet MS"/>
          <w:b/>
          <w:bCs/>
          <w:sz w:val="24"/>
          <w:szCs w:val="24"/>
        </w:rPr>
        <w:t>kkaan kaltoinkohtelusta</w:t>
      </w:r>
    </w:p>
    <w:p w14:paraId="561C414A" w14:textId="77777777" w:rsidR="00D670BB" w:rsidRPr="00537C52" w:rsidRDefault="00D670BB" w:rsidP="00D670BB">
      <w:pPr>
        <w:pStyle w:val="Arial9"/>
        <w:jc w:val="both"/>
        <w:rPr>
          <w:rFonts w:ascii="Trebuchet MS" w:hAnsi="Trebuchet MS"/>
          <w:b/>
          <w:bCs/>
          <w:sz w:val="24"/>
          <w:szCs w:val="24"/>
        </w:rPr>
      </w:pPr>
      <w:r w:rsidRPr="00537C52">
        <w:rPr>
          <w:rFonts w:ascii="Trebuchet MS" w:hAnsi="Trebuchet MS"/>
          <w:b/>
          <w:bCs/>
          <w:sz w:val="24"/>
          <w:szCs w:val="24"/>
        </w:rPr>
        <w:t>-Kotiutuskaavake</w:t>
      </w:r>
    </w:p>
    <w:p w14:paraId="15018B67" w14:textId="77777777" w:rsidR="00D670BB" w:rsidRDefault="00D670BB" w:rsidP="00D670BB">
      <w:pPr>
        <w:pStyle w:val="Arial9"/>
        <w:jc w:val="both"/>
        <w:rPr>
          <w:rFonts w:ascii="Trebuchet MS" w:hAnsi="Trebuchet MS"/>
          <w:b/>
          <w:bCs/>
          <w:sz w:val="24"/>
          <w:szCs w:val="24"/>
        </w:rPr>
      </w:pPr>
      <w:r w:rsidRPr="00537C52">
        <w:rPr>
          <w:rFonts w:ascii="Trebuchet MS" w:hAnsi="Trebuchet MS"/>
          <w:b/>
          <w:bCs/>
          <w:sz w:val="24"/>
          <w:szCs w:val="24"/>
        </w:rPr>
        <w:t>-Asiakastyytyväisyyskysely</w:t>
      </w:r>
    </w:p>
    <w:p w14:paraId="48F9FD5C" w14:textId="41A01E45" w:rsidR="00D02F1E" w:rsidRPr="00537C52" w:rsidRDefault="00D02F1E" w:rsidP="00D670BB">
      <w:pPr>
        <w:pStyle w:val="Arial9"/>
        <w:jc w:val="both"/>
        <w:rPr>
          <w:rFonts w:ascii="Trebuchet MS" w:hAnsi="Trebuchet MS"/>
          <w:b/>
          <w:bCs/>
          <w:sz w:val="24"/>
          <w:szCs w:val="24"/>
        </w:rPr>
      </w:pPr>
      <w:r>
        <w:rPr>
          <w:rFonts w:ascii="Trebuchet MS" w:hAnsi="Trebuchet MS"/>
          <w:b/>
          <w:bCs/>
          <w:sz w:val="24"/>
          <w:szCs w:val="24"/>
        </w:rPr>
        <w:t>- Työterveyden toimintasuunnitelma</w:t>
      </w:r>
    </w:p>
    <w:p w14:paraId="5F8F9E14" w14:textId="40461F98" w:rsidR="004238A6" w:rsidRPr="00537C52" w:rsidRDefault="004238A6" w:rsidP="00A62EA1">
      <w:pPr>
        <w:spacing w:line="360" w:lineRule="auto"/>
        <w:rPr>
          <w:b/>
          <w:bCs/>
          <w:szCs w:val="24"/>
        </w:rPr>
      </w:pPr>
      <w:r w:rsidRPr="00537C52">
        <w:rPr>
          <w:b/>
          <w:bCs/>
          <w:szCs w:val="24"/>
        </w:rPr>
        <w:tab/>
      </w:r>
      <w:r w:rsidRPr="00537C52">
        <w:rPr>
          <w:b/>
          <w:bCs/>
          <w:szCs w:val="24"/>
        </w:rPr>
        <w:tab/>
      </w:r>
      <w:r w:rsidRPr="00537C52">
        <w:rPr>
          <w:b/>
          <w:bCs/>
          <w:szCs w:val="24"/>
        </w:rPr>
        <w:tab/>
      </w:r>
      <w:r w:rsidRPr="00537C52">
        <w:rPr>
          <w:b/>
          <w:bCs/>
          <w:szCs w:val="24"/>
        </w:rPr>
        <w:tab/>
      </w:r>
      <w:r w:rsidRPr="00537C52">
        <w:rPr>
          <w:b/>
          <w:bCs/>
          <w:szCs w:val="24"/>
        </w:rPr>
        <w:tab/>
      </w:r>
      <w:r w:rsidRPr="00537C52">
        <w:rPr>
          <w:b/>
          <w:bCs/>
          <w:szCs w:val="24"/>
        </w:rPr>
        <w:tab/>
      </w:r>
      <w:r w:rsidRPr="00537C52">
        <w:rPr>
          <w:b/>
          <w:bCs/>
          <w:szCs w:val="24"/>
        </w:rPr>
        <w:tab/>
      </w:r>
    </w:p>
    <w:p w14:paraId="1A28C981" w14:textId="5B41897A" w:rsidR="00F17E42" w:rsidRPr="00A62EA1" w:rsidRDefault="00F17E42" w:rsidP="00A62EA1">
      <w:pPr>
        <w:spacing w:line="360" w:lineRule="auto"/>
        <w:rPr>
          <w:b/>
          <w:bCs/>
          <w:szCs w:val="24"/>
          <w:lang w:eastAsia="fi-FI"/>
        </w:rPr>
      </w:pPr>
      <w:bookmarkStart w:id="29" w:name="_Toc45556435"/>
      <w:r w:rsidRPr="00A62EA1">
        <w:rPr>
          <w:b/>
          <w:bCs/>
          <w:szCs w:val="24"/>
          <w:lang w:eastAsia="fi-FI"/>
        </w:rPr>
        <w:t>Riskien tunnistaminen</w:t>
      </w:r>
      <w:bookmarkEnd w:id="29"/>
    </w:p>
    <w:p w14:paraId="580669DB" w14:textId="39DA0A4A" w:rsidR="00F17E42" w:rsidRPr="00A62EA1" w:rsidRDefault="00F17E42" w:rsidP="00A62EA1">
      <w:pPr>
        <w:spacing w:line="360" w:lineRule="auto"/>
        <w:rPr>
          <w:szCs w:val="24"/>
          <w:lang w:eastAsia="fi-FI"/>
        </w:rPr>
      </w:pPr>
      <w:r w:rsidRPr="00A62EA1">
        <w:rPr>
          <w:szCs w:val="24"/>
          <w:lang w:eastAsia="fi-FI"/>
        </w:rPr>
        <w:t xml:space="preserve">Riskienhallinnan prosessissa </w:t>
      </w:r>
      <w:r w:rsidR="005B3689" w:rsidRPr="00A62EA1">
        <w:rPr>
          <w:szCs w:val="24"/>
          <w:lang w:eastAsia="fi-FI"/>
        </w:rPr>
        <w:t xml:space="preserve">sovitaan </w:t>
      </w:r>
      <w:r w:rsidRPr="00A62EA1">
        <w:rPr>
          <w:szCs w:val="24"/>
          <w:lang w:eastAsia="fi-FI"/>
        </w:rPr>
        <w:t>toimintatavoista, joilla riskit ja kriittiset työvaiheet tunnistetaan</w:t>
      </w:r>
      <w:r w:rsidR="005B3689" w:rsidRPr="00A62EA1">
        <w:rPr>
          <w:szCs w:val="24"/>
          <w:lang w:eastAsia="fi-FI"/>
        </w:rPr>
        <w:t xml:space="preserve"> ja miten niihin koh</w:t>
      </w:r>
      <w:r w:rsidR="009261BB" w:rsidRPr="00A62EA1">
        <w:rPr>
          <w:szCs w:val="24"/>
          <w:lang w:eastAsia="fi-FI"/>
        </w:rPr>
        <w:t xml:space="preserve">distetaan </w:t>
      </w:r>
      <w:r w:rsidR="005B3689" w:rsidRPr="00A62EA1">
        <w:rPr>
          <w:szCs w:val="24"/>
          <w:lang w:eastAsia="fi-FI"/>
        </w:rPr>
        <w:t>omavalvontaa</w:t>
      </w:r>
      <w:r w:rsidRPr="00A62EA1">
        <w:rPr>
          <w:szCs w:val="24"/>
          <w:lang w:eastAsia="fi-FI"/>
        </w:rPr>
        <w:t>.</w:t>
      </w:r>
    </w:p>
    <w:p w14:paraId="673562A3" w14:textId="3DC453A1" w:rsidR="005B3689" w:rsidRPr="00A62EA1" w:rsidRDefault="005B3689" w:rsidP="00A62EA1">
      <w:pPr>
        <w:spacing w:line="360" w:lineRule="auto"/>
        <w:rPr>
          <w:b/>
          <w:bCs/>
          <w:szCs w:val="24"/>
          <w:lang w:eastAsia="fi-FI"/>
        </w:rPr>
      </w:pPr>
      <w:r w:rsidRPr="00A62EA1">
        <w:rPr>
          <w:b/>
          <w:bCs/>
          <w:szCs w:val="24"/>
          <w:lang w:eastAsia="fi-FI"/>
        </w:rPr>
        <w:t>Ilmoitusvelvollisuus</w:t>
      </w:r>
    </w:p>
    <w:p w14:paraId="56345E4D" w14:textId="746A5B7C" w:rsidR="006E7189" w:rsidRPr="00A62EA1" w:rsidRDefault="006E7189" w:rsidP="00A62EA1">
      <w:pPr>
        <w:spacing w:line="360" w:lineRule="auto"/>
        <w:rPr>
          <w:szCs w:val="24"/>
        </w:rPr>
      </w:pPr>
      <w:r w:rsidRPr="00A62EA1">
        <w:rPr>
          <w:szCs w:val="24"/>
        </w:rPr>
        <w:t xml:space="preserve">Sosiaalihuollon henkilöstön on ilmoitettava viipymättä toiminnasta vastaavalle henkilölle, jos hän tehtävissään huomaa tai saa tietoonsa epäkohdan tai ilmeisen epäkohdan </w:t>
      </w:r>
      <w:r w:rsidRPr="00A62EA1">
        <w:rPr>
          <w:szCs w:val="24"/>
        </w:rPr>
        <w:lastRenderedPageBreak/>
        <w:t>uhan asiakkaan sosiaalihuollon toteuttamisessa. Ilmoituksen vastaanottaneen henkilön on ilmoitettava asiasta hyvinvointialueen sosiaalihuollon johtavalle viranhaltijalle.</w:t>
      </w:r>
      <w:r w:rsidR="00184E76" w:rsidRPr="00A62EA1">
        <w:rPr>
          <w:szCs w:val="24"/>
        </w:rPr>
        <w:t xml:space="preserve"> Ilmoituksen vastaanottaneen toiminnasta vastaavan esihenkilön tulee käynnistää toimet epäkohdan tai sen uhan poistamiseksi ja ellei niin tehdä, ilmoituksen tekijän on ilmoitettava asiasta aluehallintovirastolle. Yksikön omavalvonnassa on edellä määritelty, miten riskienhallinnan prosessissa toteutetaan epäkohtiin liittyvät korjaavat toimenpiteet. Jos epäkohta on sellainen, että se on korjattavissa yksikön omavalvonnan menettelyssä, se otetaan välittömästi työn alle. Jos epäkohta on sellainen, että se vaatii järjestämisvastuussa olevan tahon toimenpiteitä, siirretään vastuu korjaavista toimenpiteistä toimivaltaiselle taholle.</w:t>
      </w:r>
    </w:p>
    <w:p w14:paraId="1C4F7646" w14:textId="77977A68" w:rsidR="006E7189" w:rsidRPr="00A62EA1" w:rsidRDefault="006E7189" w:rsidP="00A62EA1">
      <w:pPr>
        <w:spacing w:line="360" w:lineRule="auto"/>
        <w:rPr>
          <w:szCs w:val="24"/>
        </w:rPr>
      </w:pPr>
      <w:r w:rsidRPr="00A62EA1">
        <w:rPr>
          <w:szCs w:val="24"/>
          <w:lang w:eastAsia="fi-FI"/>
        </w:rPr>
        <w:t xml:space="preserve">Onko henkilöstön </w:t>
      </w:r>
      <w:r w:rsidRPr="00A62EA1">
        <w:rPr>
          <w:szCs w:val="24"/>
        </w:rPr>
        <w:t>ilmoitusvelvollisuuden toteuttamista koskevat menettelyohjeet sisällytetty omavalvontasuunnitelmaan</w:t>
      </w:r>
      <w:r w:rsidR="00184E76" w:rsidRPr="00A62EA1">
        <w:rPr>
          <w:szCs w:val="24"/>
        </w:rPr>
        <w:t>?</w:t>
      </w:r>
      <w:r w:rsidRPr="00A62EA1">
        <w:rPr>
          <w:szCs w:val="24"/>
        </w:rPr>
        <w:t xml:space="preserve"> Onko menettelyohjeissa maininta siitä, ettei ilmoituksen tehneeseen saa kohdistaa kielteisiä vastatoimia?</w:t>
      </w:r>
    </w:p>
    <w:p w14:paraId="1B893E0B" w14:textId="2DAAE7A4" w:rsidR="006E7189" w:rsidRPr="00537C52" w:rsidRDefault="00D670BB" w:rsidP="00A62EA1">
      <w:pPr>
        <w:spacing w:line="360" w:lineRule="auto"/>
        <w:rPr>
          <w:b/>
          <w:bCs/>
          <w:szCs w:val="24"/>
        </w:rPr>
      </w:pPr>
      <w:r w:rsidRPr="00537C52">
        <w:rPr>
          <w:b/>
          <w:bCs/>
          <w:szCs w:val="24"/>
        </w:rPr>
        <w:t>On</w:t>
      </w:r>
      <w:r w:rsidR="006E7189" w:rsidRPr="00537C52">
        <w:rPr>
          <w:b/>
          <w:bCs/>
          <w:szCs w:val="24"/>
        </w:rPr>
        <w:tab/>
      </w:r>
      <w:r w:rsidR="006E7189" w:rsidRPr="00537C52">
        <w:rPr>
          <w:b/>
          <w:bCs/>
          <w:szCs w:val="24"/>
        </w:rPr>
        <w:tab/>
      </w:r>
      <w:r w:rsidR="006E7189" w:rsidRPr="00537C52">
        <w:rPr>
          <w:b/>
          <w:bCs/>
          <w:szCs w:val="24"/>
        </w:rPr>
        <w:tab/>
      </w:r>
      <w:r w:rsidR="006E7189" w:rsidRPr="00537C52">
        <w:rPr>
          <w:b/>
          <w:bCs/>
          <w:szCs w:val="24"/>
        </w:rPr>
        <w:tab/>
      </w:r>
      <w:r w:rsidR="006E7189" w:rsidRPr="00537C52">
        <w:rPr>
          <w:b/>
          <w:bCs/>
          <w:szCs w:val="24"/>
        </w:rPr>
        <w:tab/>
      </w:r>
      <w:r w:rsidR="006E7189" w:rsidRPr="00537C52">
        <w:rPr>
          <w:b/>
          <w:bCs/>
          <w:szCs w:val="24"/>
        </w:rPr>
        <w:tab/>
      </w:r>
      <w:r w:rsidR="006E7189" w:rsidRPr="00537C52">
        <w:rPr>
          <w:b/>
          <w:bCs/>
          <w:szCs w:val="24"/>
        </w:rPr>
        <w:tab/>
      </w:r>
    </w:p>
    <w:p w14:paraId="0F16A9C1" w14:textId="77777777" w:rsidR="00184E76" w:rsidRPr="00A62EA1" w:rsidRDefault="00184E76" w:rsidP="00A62EA1">
      <w:pPr>
        <w:spacing w:line="360" w:lineRule="auto"/>
        <w:rPr>
          <w:szCs w:val="24"/>
        </w:rPr>
      </w:pPr>
      <w:r w:rsidRPr="00A62EA1">
        <w:rPr>
          <w:szCs w:val="24"/>
          <w:lang w:eastAsia="fi-FI"/>
        </w:rPr>
        <w:t xml:space="preserve">Miten henkilökunta tuo esille havaitsemansa asiakasturvallisuuteen kohdistuvat riskit, epäkohdat ja laatupoikkeamat?  </w:t>
      </w:r>
    </w:p>
    <w:p w14:paraId="70836DBF" w14:textId="79F46E88" w:rsidR="00D670BB" w:rsidRPr="00537C52" w:rsidRDefault="00D670BB" w:rsidP="00D670BB">
      <w:pPr>
        <w:pStyle w:val="Arial9"/>
        <w:jc w:val="both"/>
        <w:rPr>
          <w:rFonts w:ascii="Trebuchet MS" w:hAnsi="Trebuchet MS"/>
          <w:b/>
          <w:bCs/>
          <w:sz w:val="24"/>
          <w:szCs w:val="24"/>
        </w:rPr>
      </w:pPr>
      <w:bookmarkStart w:id="30" w:name="_Hlk120109040"/>
      <w:r w:rsidRPr="00537C52">
        <w:rPr>
          <w:rFonts w:ascii="Trebuchet MS" w:hAnsi="Trebuchet MS"/>
          <w:b/>
          <w:bCs/>
          <w:sz w:val="24"/>
          <w:szCs w:val="24"/>
        </w:rPr>
        <w:t xml:space="preserve">Välitön tiedon välittäminen </w:t>
      </w:r>
      <w:r w:rsidR="00D02F1E">
        <w:rPr>
          <w:rFonts w:ascii="Trebuchet MS" w:hAnsi="Trebuchet MS"/>
          <w:b/>
          <w:bCs/>
          <w:sz w:val="24"/>
          <w:szCs w:val="24"/>
        </w:rPr>
        <w:t>yksikönpäällikölle</w:t>
      </w:r>
      <w:r w:rsidRPr="00537C52">
        <w:rPr>
          <w:rFonts w:ascii="Trebuchet MS" w:hAnsi="Trebuchet MS"/>
          <w:b/>
          <w:bCs/>
          <w:sz w:val="24"/>
          <w:szCs w:val="24"/>
        </w:rPr>
        <w:t xml:space="preserve">, toimialajohtajalle sekä muulle henkilökunnalle.  Jos ongelma koskee myös asukkaita, heille välitön tiedonvälitys ja mahdolliset toimintaohjeet. Tällöin korjaus ongelmaan välittömästi jos mahdollista. </w:t>
      </w:r>
    </w:p>
    <w:p w14:paraId="7731E9AE" w14:textId="5085F0DF" w:rsidR="00184E76" w:rsidRPr="00537C52" w:rsidRDefault="00184E76" w:rsidP="00A62EA1">
      <w:pPr>
        <w:spacing w:line="360" w:lineRule="auto"/>
        <w:rPr>
          <w:b/>
          <w:bCs/>
          <w:szCs w:val="24"/>
        </w:rPr>
      </w:pPr>
      <w:r w:rsidRPr="00537C52">
        <w:rPr>
          <w:b/>
          <w:bCs/>
          <w:szCs w:val="24"/>
        </w:rPr>
        <w:fldChar w:fldCharType="begin">
          <w:ffData>
            <w:name w:val=""/>
            <w:enabled/>
            <w:calcOnExit w:val="0"/>
            <w:helpText w:type="text" w:val="Postiosoite"/>
            <w:textInput/>
          </w:ffData>
        </w:fldChar>
      </w:r>
      <w:r w:rsidRPr="00537C52">
        <w:rPr>
          <w:b/>
          <w:bCs/>
          <w:szCs w:val="24"/>
        </w:rPr>
        <w:instrText xml:space="preserve"> FORMTEXT </w:instrText>
      </w:r>
      <w:r w:rsidRPr="00537C52">
        <w:rPr>
          <w:b/>
          <w:bCs/>
          <w:szCs w:val="24"/>
        </w:rPr>
      </w:r>
      <w:r w:rsidRPr="00537C52">
        <w:rPr>
          <w:b/>
          <w:bCs/>
          <w:szCs w:val="24"/>
        </w:rPr>
        <w:fldChar w:fldCharType="separate"/>
      </w:r>
      <w:r w:rsidRPr="00537C52">
        <w:rPr>
          <w:b/>
          <w:bCs/>
          <w:noProof/>
          <w:szCs w:val="24"/>
        </w:rPr>
        <w:t> </w:t>
      </w:r>
      <w:r w:rsidRPr="00537C52">
        <w:rPr>
          <w:b/>
          <w:bCs/>
          <w:noProof/>
          <w:szCs w:val="24"/>
        </w:rPr>
        <w:t> </w:t>
      </w:r>
      <w:r w:rsidRPr="00537C52">
        <w:rPr>
          <w:b/>
          <w:bCs/>
          <w:noProof/>
          <w:szCs w:val="24"/>
        </w:rPr>
        <w:t> </w:t>
      </w:r>
      <w:r w:rsidRPr="00537C52">
        <w:rPr>
          <w:b/>
          <w:bCs/>
          <w:noProof/>
          <w:szCs w:val="24"/>
        </w:rPr>
        <w:t> </w:t>
      </w:r>
      <w:r w:rsidRPr="00537C52">
        <w:rPr>
          <w:b/>
          <w:bCs/>
          <w:noProof/>
          <w:szCs w:val="24"/>
        </w:rPr>
        <w:t> </w:t>
      </w:r>
      <w:r w:rsidRPr="00537C52">
        <w:rPr>
          <w:b/>
          <w:bCs/>
          <w:szCs w:val="24"/>
        </w:rPr>
        <w:fldChar w:fldCharType="end"/>
      </w:r>
      <w:r w:rsidRPr="00537C52">
        <w:rPr>
          <w:b/>
          <w:bCs/>
          <w:szCs w:val="24"/>
        </w:rPr>
        <w:tab/>
      </w:r>
      <w:r w:rsidRPr="00537C52">
        <w:rPr>
          <w:b/>
          <w:bCs/>
          <w:szCs w:val="24"/>
        </w:rPr>
        <w:tab/>
      </w:r>
      <w:r w:rsidRPr="00537C52">
        <w:rPr>
          <w:b/>
          <w:bCs/>
          <w:szCs w:val="24"/>
        </w:rPr>
        <w:tab/>
      </w:r>
      <w:r w:rsidRPr="00537C52">
        <w:rPr>
          <w:b/>
          <w:bCs/>
          <w:szCs w:val="24"/>
        </w:rPr>
        <w:tab/>
      </w:r>
      <w:r w:rsidRPr="00537C52">
        <w:rPr>
          <w:b/>
          <w:bCs/>
          <w:szCs w:val="24"/>
        </w:rPr>
        <w:tab/>
      </w:r>
      <w:r w:rsidRPr="00537C52">
        <w:rPr>
          <w:b/>
          <w:bCs/>
          <w:szCs w:val="24"/>
        </w:rPr>
        <w:tab/>
      </w:r>
      <w:r w:rsidRPr="00537C52">
        <w:rPr>
          <w:b/>
          <w:bCs/>
          <w:szCs w:val="24"/>
        </w:rPr>
        <w:tab/>
      </w:r>
      <w:bookmarkEnd w:id="30"/>
    </w:p>
    <w:p w14:paraId="57FA6561" w14:textId="5987A152" w:rsidR="006E7189" w:rsidRPr="00A62EA1" w:rsidRDefault="006E7189" w:rsidP="00A62EA1">
      <w:pPr>
        <w:spacing w:line="360" w:lineRule="auto"/>
        <w:rPr>
          <w:szCs w:val="24"/>
          <w:lang w:eastAsia="fi-FI"/>
        </w:rPr>
      </w:pPr>
      <w:r w:rsidRPr="00A62EA1">
        <w:rPr>
          <w:szCs w:val="24"/>
          <w:lang w:eastAsia="fi-FI"/>
        </w:rPr>
        <w:t>Vastuu riskienhallinnassa saadun tiedon hyödyntämisestä kehittämisessä on toiminnasta vastaavalla taholla, mutta työntekijöiden tulee ilmoittaa havaituista riskeistä johdolle.</w:t>
      </w:r>
    </w:p>
    <w:p w14:paraId="686C100B" w14:textId="50D87995" w:rsidR="004238A6" w:rsidRPr="00A62EA1" w:rsidRDefault="00F17E42" w:rsidP="00A62EA1">
      <w:pPr>
        <w:spacing w:line="360" w:lineRule="auto"/>
        <w:rPr>
          <w:szCs w:val="24"/>
        </w:rPr>
      </w:pPr>
      <w:r w:rsidRPr="00A62EA1">
        <w:rPr>
          <w:szCs w:val="24"/>
          <w:lang w:eastAsia="fi-FI"/>
        </w:rPr>
        <w:t xml:space="preserve">Miten asiakkaat ja omaiset </w:t>
      </w:r>
      <w:r w:rsidR="00FA4AE7" w:rsidRPr="00A62EA1">
        <w:rPr>
          <w:szCs w:val="24"/>
          <w:lang w:eastAsia="fi-FI"/>
        </w:rPr>
        <w:t>voivat</w:t>
      </w:r>
      <w:r w:rsidRPr="00A62EA1">
        <w:rPr>
          <w:szCs w:val="24"/>
          <w:lang w:eastAsia="fi-FI"/>
        </w:rPr>
        <w:t xml:space="preserve"> </w:t>
      </w:r>
      <w:r w:rsidR="00D670BB">
        <w:rPr>
          <w:szCs w:val="24"/>
          <w:lang w:eastAsia="fi-FI"/>
        </w:rPr>
        <w:t xml:space="preserve">tuoda </w:t>
      </w:r>
      <w:r w:rsidRPr="00A62EA1">
        <w:rPr>
          <w:szCs w:val="24"/>
          <w:lang w:eastAsia="fi-FI"/>
        </w:rPr>
        <w:t>esille havaitsemansa epäkohdat, laatupoikkeamat ja riski</w:t>
      </w:r>
      <w:r w:rsidR="00224F5C" w:rsidRPr="00A62EA1">
        <w:rPr>
          <w:szCs w:val="24"/>
          <w:lang w:eastAsia="fi-FI"/>
        </w:rPr>
        <w:t>t</w:t>
      </w:r>
      <w:r w:rsidR="00FA4AE7" w:rsidRPr="00A62EA1">
        <w:rPr>
          <w:szCs w:val="24"/>
          <w:lang w:eastAsia="fi-FI"/>
        </w:rPr>
        <w:t xml:space="preserve"> ja miten ne käsitellään</w:t>
      </w:r>
      <w:r w:rsidRPr="00A62EA1">
        <w:rPr>
          <w:szCs w:val="24"/>
          <w:lang w:eastAsia="fi-FI"/>
        </w:rPr>
        <w:t>?</w:t>
      </w:r>
    </w:p>
    <w:p w14:paraId="282ED117" w14:textId="7D136209" w:rsidR="009261BB" w:rsidRPr="00537C52" w:rsidRDefault="00B07774" w:rsidP="00A62EA1">
      <w:pPr>
        <w:spacing w:line="360" w:lineRule="auto"/>
        <w:rPr>
          <w:b/>
          <w:bCs/>
          <w:szCs w:val="24"/>
        </w:rPr>
      </w:pPr>
      <w:r w:rsidRPr="00537C52">
        <w:rPr>
          <w:b/>
          <w:bCs/>
          <w:szCs w:val="24"/>
        </w:rPr>
        <w:t>Otamme asiakkailta ja heidän läheisiltään aktiivisesti palautetta vastaan, jonka avulla toimintaa ja toimintatapoja kehitetään. Asiakkaille pidetään kerran vuodessa asiakastyytyväisyyskysely. Palautteet käsitellään yhteisesti läpi henkilökunnan viikkopalavereissa, lisäksi saatu palaute kirjataan yksikön asiakastietojärjestelmän keskustelualueelle.</w:t>
      </w:r>
      <w:r w:rsidR="004238A6" w:rsidRPr="00537C52">
        <w:rPr>
          <w:b/>
          <w:bCs/>
          <w:szCs w:val="24"/>
        </w:rPr>
        <w:tab/>
      </w:r>
      <w:r w:rsidR="004238A6" w:rsidRPr="00537C52">
        <w:rPr>
          <w:b/>
          <w:bCs/>
          <w:szCs w:val="24"/>
        </w:rPr>
        <w:tab/>
      </w:r>
      <w:r w:rsidR="004238A6" w:rsidRPr="00537C52">
        <w:rPr>
          <w:b/>
          <w:bCs/>
          <w:szCs w:val="24"/>
        </w:rPr>
        <w:tab/>
      </w:r>
      <w:r w:rsidR="004238A6" w:rsidRPr="00537C52">
        <w:rPr>
          <w:b/>
          <w:bCs/>
          <w:szCs w:val="24"/>
        </w:rPr>
        <w:tab/>
      </w:r>
      <w:r w:rsidR="004238A6" w:rsidRPr="00537C52">
        <w:rPr>
          <w:b/>
          <w:bCs/>
          <w:szCs w:val="24"/>
        </w:rPr>
        <w:tab/>
      </w:r>
      <w:r w:rsidR="004238A6" w:rsidRPr="00537C52">
        <w:rPr>
          <w:b/>
          <w:bCs/>
          <w:szCs w:val="24"/>
        </w:rPr>
        <w:tab/>
      </w:r>
      <w:r w:rsidR="004238A6" w:rsidRPr="00537C52">
        <w:rPr>
          <w:b/>
          <w:bCs/>
          <w:szCs w:val="24"/>
        </w:rPr>
        <w:tab/>
      </w:r>
      <w:bookmarkStart w:id="31" w:name="_Toc45556436"/>
    </w:p>
    <w:p w14:paraId="6E98FA07" w14:textId="5A130EE2" w:rsidR="00F17E42" w:rsidRPr="00A62EA1" w:rsidRDefault="00F17E42" w:rsidP="00A62EA1">
      <w:pPr>
        <w:spacing w:line="360" w:lineRule="auto"/>
        <w:rPr>
          <w:b/>
          <w:bCs/>
          <w:szCs w:val="24"/>
          <w:lang w:eastAsia="fi-FI"/>
        </w:rPr>
      </w:pPr>
      <w:r w:rsidRPr="00A62EA1">
        <w:rPr>
          <w:b/>
          <w:bCs/>
          <w:szCs w:val="24"/>
          <w:lang w:eastAsia="fi-FI"/>
        </w:rPr>
        <w:lastRenderedPageBreak/>
        <w:t>Riskien ja esille tulleiden epäkohtien käsitteleminen</w:t>
      </w:r>
      <w:bookmarkEnd w:id="31"/>
    </w:p>
    <w:p w14:paraId="7E100F54" w14:textId="1ABAE13F" w:rsidR="00F17E42" w:rsidRPr="00A62EA1" w:rsidRDefault="00F17E42" w:rsidP="00A62EA1">
      <w:pPr>
        <w:spacing w:line="360" w:lineRule="auto"/>
        <w:rPr>
          <w:szCs w:val="24"/>
          <w:lang w:eastAsia="fi-FI"/>
        </w:rPr>
      </w:pPr>
      <w:r w:rsidRPr="00A62EA1">
        <w:rPr>
          <w:szCs w:val="24"/>
          <w:lang w:eastAsia="fi-FI"/>
        </w:rPr>
        <w:t>Haittatapahtumien ja läheltä piti -tilanteiden käsittelyyn kuuluu niiden kirjaaminen, analysointi ja raportointi. Haittatapahtumien käsittelyyn kuuluu myös niistä keskustelu työntekijöiden, asiakkaan ja tarvittaessa omaisen kanssa. Jos tapahtuu vakava, korvattavia seurauksia aiheuttanut haittatapahtuma, asiakasta tai omaista informoidaan korvausten hakemisesta.</w:t>
      </w:r>
    </w:p>
    <w:p w14:paraId="08047415" w14:textId="2EDB55AC" w:rsidR="004238A6" w:rsidRPr="00A62EA1" w:rsidRDefault="54C51911" w:rsidP="00A62EA1">
      <w:pPr>
        <w:spacing w:line="360" w:lineRule="auto"/>
        <w:rPr>
          <w:szCs w:val="24"/>
          <w:lang w:eastAsia="fi-FI"/>
        </w:rPr>
      </w:pPr>
      <w:r w:rsidRPr="00A62EA1">
        <w:rPr>
          <w:szCs w:val="24"/>
          <w:lang w:eastAsia="fi-FI"/>
        </w:rPr>
        <w:t>Kuvaus m</w:t>
      </w:r>
      <w:r w:rsidR="6703957D" w:rsidRPr="00A62EA1">
        <w:rPr>
          <w:szCs w:val="24"/>
          <w:lang w:eastAsia="fi-FI"/>
        </w:rPr>
        <w:t xml:space="preserve">iten haittatapahtumat ja läheltä piti -tilanteet </w:t>
      </w:r>
      <w:r w:rsidR="4BB4934B" w:rsidRPr="00A62EA1">
        <w:rPr>
          <w:szCs w:val="24"/>
          <w:lang w:eastAsia="fi-FI"/>
        </w:rPr>
        <w:t xml:space="preserve">kirjataan, </w:t>
      </w:r>
      <w:r w:rsidR="16963B95" w:rsidRPr="00A62EA1">
        <w:rPr>
          <w:szCs w:val="24"/>
          <w:lang w:eastAsia="fi-FI"/>
        </w:rPr>
        <w:t xml:space="preserve">käsitellään ja </w:t>
      </w:r>
      <w:r w:rsidR="1858B2AF" w:rsidRPr="00A62EA1">
        <w:rPr>
          <w:szCs w:val="24"/>
          <w:lang w:eastAsia="fi-FI"/>
        </w:rPr>
        <w:t>raportoidaa</w:t>
      </w:r>
      <w:r w:rsidR="00B07774">
        <w:rPr>
          <w:szCs w:val="24"/>
          <w:lang w:eastAsia="fi-FI"/>
        </w:rPr>
        <w:t>n</w:t>
      </w:r>
    </w:p>
    <w:p w14:paraId="46B479AE" w14:textId="2E911F4F" w:rsidR="00B07774" w:rsidRPr="00537C52" w:rsidRDefault="00B07774" w:rsidP="00B07774">
      <w:pPr>
        <w:pStyle w:val="Arial9"/>
        <w:jc w:val="both"/>
        <w:rPr>
          <w:rFonts w:ascii="Trebuchet MS" w:hAnsi="Trebuchet MS"/>
          <w:b/>
          <w:bCs/>
          <w:sz w:val="24"/>
          <w:szCs w:val="24"/>
        </w:rPr>
      </w:pPr>
      <w:r w:rsidRPr="00537C52">
        <w:rPr>
          <w:rFonts w:ascii="Trebuchet MS" w:hAnsi="Trebuchet MS"/>
          <w:b/>
          <w:bCs/>
          <w:sz w:val="24"/>
          <w:szCs w:val="24"/>
        </w:rPr>
        <w:t xml:space="preserve">Kriittiset haittatapahtumat ja lähellä piti –tilanteet käsitellään välittömästi asianosaisten kanssa </w:t>
      </w:r>
      <w:r w:rsidR="00D02F1E">
        <w:rPr>
          <w:rFonts w:ascii="Trebuchet MS" w:hAnsi="Trebuchet MS"/>
          <w:b/>
          <w:bCs/>
          <w:sz w:val="24"/>
          <w:szCs w:val="24"/>
        </w:rPr>
        <w:t>yksikönpäällikön</w:t>
      </w:r>
      <w:r w:rsidRPr="00537C52">
        <w:rPr>
          <w:rFonts w:ascii="Trebuchet MS" w:hAnsi="Trebuchet MS"/>
          <w:b/>
          <w:bCs/>
          <w:sz w:val="24"/>
          <w:szCs w:val="24"/>
        </w:rPr>
        <w:t xml:space="preserve"> toimesta ja tehdään korjaus / muutos.   Muutoin tapahtumat käsitellään henkilökunnan viikkopalaverissa sekä kirjataan asiakastietojärjestelmän keskustelualueelle.  Tapahtumat dokumentoidaan niille tarkoitettuun muistioon.</w:t>
      </w:r>
    </w:p>
    <w:p w14:paraId="5B557B44" w14:textId="35748533" w:rsidR="009261BB" w:rsidRPr="00A62EA1" w:rsidRDefault="009261BB" w:rsidP="00A62EA1">
      <w:pPr>
        <w:spacing w:line="360" w:lineRule="auto"/>
        <w:rPr>
          <w:szCs w:val="24"/>
          <w:u w:val="single"/>
        </w:rPr>
      </w:pPr>
    </w:p>
    <w:p w14:paraId="0D110AB9" w14:textId="5CD8F52D" w:rsidR="00F17E42" w:rsidRPr="00A62EA1" w:rsidRDefault="00F17E42" w:rsidP="00A62EA1">
      <w:pPr>
        <w:spacing w:line="360" w:lineRule="auto"/>
        <w:rPr>
          <w:b/>
          <w:bCs/>
          <w:szCs w:val="24"/>
          <w:lang w:eastAsia="fi-FI"/>
        </w:rPr>
      </w:pPr>
      <w:bookmarkStart w:id="32" w:name="_Toc45556437"/>
      <w:r w:rsidRPr="00A62EA1">
        <w:rPr>
          <w:b/>
          <w:bCs/>
          <w:szCs w:val="24"/>
          <w:lang w:eastAsia="fi-FI"/>
        </w:rPr>
        <w:t>Korjaavat toimenpiteet</w:t>
      </w:r>
      <w:bookmarkEnd w:id="32"/>
    </w:p>
    <w:p w14:paraId="3CE9A5AE" w14:textId="1974ADBB" w:rsidR="006E3D6D" w:rsidRPr="00A62EA1" w:rsidRDefault="009E2467" w:rsidP="00A62EA1">
      <w:pPr>
        <w:spacing w:line="360" w:lineRule="auto"/>
        <w:rPr>
          <w:szCs w:val="24"/>
          <w:lang w:eastAsia="fi-FI"/>
        </w:rPr>
      </w:pPr>
      <w:r w:rsidRPr="00A62EA1">
        <w:rPr>
          <w:szCs w:val="24"/>
          <w:lang w:eastAsia="fi-FI"/>
        </w:rPr>
        <w:t xml:space="preserve">Riskienhallinnan prosessissa sovitaan </w:t>
      </w:r>
      <w:r w:rsidR="00FA4AE7" w:rsidRPr="00A62EA1">
        <w:rPr>
          <w:szCs w:val="24"/>
          <w:lang w:eastAsia="fi-FI"/>
        </w:rPr>
        <w:t xml:space="preserve">todettujen </w:t>
      </w:r>
      <w:r w:rsidR="00F17E42" w:rsidRPr="00A62EA1">
        <w:rPr>
          <w:szCs w:val="24"/>
          <w:lang w:eastAsia="fi-FI"/>
        </w:rPr>
        <w:t xml:space="preserve">haittatapahtumien </w:t>
      </w:r>
      <w:r w:rsidR="00FA4AE7" w:rsidRPr="00A62EA1">
        <w:rPr>
          <w:szCs w:val="24"/>
          <w:lang w:eastAsia="fi-FI"/>
        </w:rPr>
        <w:t xml:space="preserve">ja epäkohtien </w:t>
      </w:r>
      <w:r w:rsidR="005505A7" w:rsidRPr="00A62EA1">
        <w:rPr>
          <w:szCs w:val="24"/>
          <w:lang w:eastAsia="fi-FI"/>
        </w:rPr>
        <w:t>korjaamise</w:t>
      </w:r>
      <w:r w:rsidR="00807F32" w:rsidRPr="00A62EA1">
        <w:rPr>
          <w:szCs w:val="24"/>
          <w:lang w:eastAsia="fi-FI"/>
        </w:rPr>
        <w:t>e</w:t>
      </w:r>
      <w:r w:rsidR="002B4637" w:rsidRPr="00A62EA1">
        <w:rPr>
          <w:szCs w:val="24"/>
          <w:lang w:eastAsia="fi-FI"/>
        </w:rPr>
        <w:t xml:space="preserve">n </w:t>
      </w:r>
      <w:r w:rsidR="00807F32" w:rsidRPr="00A62EA1">
        <w:rPr>
          <w:szCs w:val="24"/>
          <w:lang w:eastAsia="fi-FI"/>
        </w:rPr>
        <w:t xml:space="preserve">liittyvistä </w:t>
      </w:r>
      <w:r w:rsidR="002B4637" w:rsidRPr="00A62EA1">
        <w:rPr>
          <w:szCs w:val="24"/>
          <w:lang w:eastAsia="fi-FI"/>
        </w:rPr>
        <w:t>toimenpiteistä</w:t>
      </w:r>
      <w:r w:rsidR="00F17E42" w:rsidRPr="00A62EA1">
        <w:rPr>
          <w:szCs w:val="24"/>
          <w:lang w:eastAsia="fi-FI"/>
        </w:rPr>
        <w:t xml:space="preserve">. </w:t>
      </w:r>
      <w:r w:rsidR="005505A7" w:rsidRPr="00A62EA1">
        <w:rPr>
          <w:szCs w:val="24"/>
          <w:lang w:eastAsia="fi-FI"/>
        </w:rPr>
        <w:t>Muutosta vaativien laatupoikkeamien juurisyyt</w:t>
      </w:r>
      <w:r w:rsidR="00F17E42" w:rsidRPr="00A62EA1">
        <w:rPr>
          <w:szCs w:val="24"/>
          <w:lang w:eastAsia="fi-FI"/>
        </w:rPr>
        <w:t xml:space="preserve"> selvit</w:t>
      </w:r>
      <w:r w:rsidR="005505A7" w:rsidRPr="00A62EA1">
        <w:rPr>
          <w:szCs w:val="24"/>
          <w:lang w:eastAsia="fi-FI"/>
        </w:rPr>
        <w:t>etään</w:t>
      </w:r>
      <w:r w:rsidR="00F17E42" w:rsidRPr="00A62EA1">
        <w:rPr>
          <w:szCs w:val="24"/>
          <w:lang w:eastAsia="fi-FI"/>
        </w:rPr>
        <w:t xml:space="preserve"> ja </w:t>
      </w:r>
      <w:r w:rsidR="005505A7" w:rsidRPr="00A62EA1">
        <w:rPr>
          <w:szCs w:val="24"/>
          <w:lang w:eastAsia="fi-FI"/>
        </w:rPr>
        <w:t>suunnitel</w:t>
      </w:r>
      <w:r w:rsidR="00820FB1" w:rsidRPr="00A62EA1">
        <w:rPr>
          <w:szCs w:val="24"/>
          <w:lang w:eastAsia="fi-FI"/>
        </w:rPr>
        <w:t>laan tarvittavat toimenpiteet muutoksen aikaansaamiseksi</w:t>
      </w:r>
      <w:r w:rsidR="00F17E42" w:rsidRPr="00A62EA1">
        <w:rPr>
          <w:szCs w:val="24"/>
          <w:lang w:eastAsia="fi-FI"/>
        </w:rPr>
        <w:t xml:space="preserve">. </w:t>
      </w:r>
      <w:r w:rsidR="00820FB1" w:rsidRPr="00A62EA1">
        <w:rPr>
          <w:szCs w:val="24"/>
          <w:lang w:eastAsia="fi-FI"/>
        </w:rPr>
        <w:t>K</w:t>
      </w:r>
      <w:r w:rsidR="00F17E42" w:rsidRPr="00A62EA1">
        <w:rPr>
          <w:szCs w:val="24"/>
          <w:lang w:eastAsia="fi-FI"/>
        </w:rPr>
        <w:t>orjaavista toimenpiteistä tehdään kirjaukset omavalvonnan seuranta-asiakirjaan.</w:t>
      </w:r>
    </w:p>
    <w:p w14:paraId="1CB5DC45" w14:textId="368EDB6C" w:rsidR="00F17E42" w:rsidRPr="00B07774" w:rsidRDefault="00807F32" w:rsidP="00A62EA1">
      <w:pPr>
        <w:spacing w:line="360" w:lineRule="auto"/>
        <w:rPr>
          <w:szCs w:val="24"/>
          <w:lang w:eastAsia="fi-FI"/>
        </w:rPr>
      </w:pPr>
      <w:r w:rsidRPr="00B07774">
        <w:rPr>
          <w:szCs w:val="24"/>
          <w:lang w:eastAsia="fi-FI"/>
        </w:rPr>
        <w:t xml:space="preserve">Kuvatkaa </w:t>
      </w:r>
      <w:r w:rsidR="006E3D6D" w:rsidRPr="00B07774">
        <w:rPr>
          <w:szCs w:val="24"/>
          <w:lang w:eastAsia="fi-FI"/>
        </w:rPr>
        <w:t xml:space="preserve">korjaavien toimenpiteiden </w:t>
      </w:r>
      <w:r w:rsidRPr="00B07774">
        <w:rPr>
          <w:szCs w:val="24"/>
          <w:lang w:eastAsia="fi-FI"/>
        </w:rPr>
        <w:t>seuranta ja kirjaaminen:</w:t>
      </w:r>
    </w:p>
    <w:p w14:paraId="664AC7F8" w14:textId="7589BE96" w:rsidR="004238A6" w:rsidRPr="00A62EA1" w:rsidRDefault="00B07774" w:rsidP="00A62EA1">
      <w:pPr>
        <w:spacing w:line="360" w:lineRule="auto"/>
        <w:rPr>
          <w:szCs w:val="24"/>
          <w:u w:val="single"/>
        </w:rPr>
      </w:pPr>
      <w:bookmarkStart w:id="33" w:name="_Hlk120538352"/>
      <w:r w:rsidRPr="00D02F1E">
        <w:rPr>
          <w:b/>
          <w:bCs/>
          <w:szCs w:val="24"/>
        </w:rPr>
        <w:t>Selvitetään syy tapahtumaan.  Määritellään korjaavat toimenpiteet ja tehdään muutokset asian korjaamiseksi. Muutokset tiedotetaan kaikille asiaosaisille ja kirjataan omavalvontasuunnitelmaan</w:t>
      </w:r>
      <w:r w:rsidRPr="00B07774">
        <w:rPr>
          <w:szCs w:val="24"/>
        </w:rPr>
        <w:t>.</w:t>
      </w:r>
    </w:p>
    <w:bookmarkEnd w:id="33"/>
    <w:p w14:paraId="32B0B187" w14:textId="77777777" w:rsidR="00F17E42" w:rsidRPr="00A62EA1" w:rsidRDefault="00F17E42" w:rsidP="00A62EA1">
      <w:pPr>
        <w:spacing w:line="360" w:lineRule="auto"/>
        <w:rPr>
          <w:szCs w:val="24"/>
          <w:lang w:eastAsia="fi-FI"/>
        </w:rPr>
      </w:pPr>
      <w:r w:rsidRPr="00A62EA1">
        <w:rPr>
          <w:szCs w:val="24"/>
          <w:lang w:eastAsia="fi-FI"/>
        </w:rPr>
        <w:t>Miten sovituista muutoksista työskentelyssä ja muista korjaavista toimenpiteistä tiedotetaan henkilökunnalle ja muille yhteistyötahoille?</w:t>
      </w:r>
    </w:p>
    <w:p w14:paraId="4F965453" w14:textId="4EAA4DCA" w:rsidR="00B07774" w:rsidRPr="00537C52" w:rsidRDefault="00B07774" w:rsidP="00B07774">
      <w:pPr>
        <w:pStyle w:val="Arial9"/>
        <w:jc w:val="both"/>
        <w:rPr>
          <w:rFonts w:ascii="Trebuchet MS" w:hAnsi="Trebuchet MS"/>
          <w:b/>
          <w:bCs/>
          <w:sz w:val="24"/>
          <w:szCs w:val="24"/>
        </w:rPr>
      </w:pPr>
      <w:r w:rsidRPr="00537C52">
        <w:rPr>
          <w:rFonts w:ascii="Trebuchet MS" w:hAnsi="Trebuchet MS"/>
          <w:b/>
          <w:bCs/>
          <w:sz w:val="24"/>
          <w:szCs w:val="24"/>
        </w:rPr>
        <w:t>Muutoksista tiedotetaan suullisesti ja kirjallisesti henkilökunnalle.  Viikkopalaverissa tiedotetaan vielä muutoksesta uudelleen.  Yhteistyötahoihin ollaan yhteydessä suullisesti tai kirjallisesti.  Tarvittaessa muutoksista tiedotetaan suullisesti as</w:t>
      </w:r>
      <w:r w:rsidR="00D02F1E">
        <w:rPr>
          <w:rFonts w:ascii="Trebuchet MS" w:hAnsi="Trebuchet MS"/>
          <w:b/>
          <w:bCs/>
          <w:sz w:val="24"/>
          <w:szCs w:val="24"/>
        </w:rPr>
        <w:t>ia</w:t>
      </w:r>
      <w:r w:rsidRPr="00537C52">
        <w:rPr>
          <w:rFonts w:ascii="Trebuchet MS" w:hAnsi="Trebuchet MS"/>
          <w:b/>
          <w:bCs/>
          <w:sz w:val="24"/>
          <w:szCs w:val="24"/>
        </w:rPr>
        <w:t>kkaita ja ollaan yhteydessä omaisiin.</w:t>
      </w:r>
    </w:p>
    <w:p w14:paraId="09D946FE" w14:textId="32DC21D0" w:rsidR="004238A6" w:rsidRPr="00537C52" w:rsidRDefault="004238A6" w:rsidP="00A62EA1">
      <w:pPr>
        <w:spacing w:line="360" w:lineRule="auto"/>
        <w:rPr>
          <w:b/>
          <w:bCs/>
          <w:szCs w:val="24"/>
        </w:rPr>
      </w:pPr>
      <w:r w:rsidRPr="00537C52">
        <w:rPr>
          <w:b/>
          <w:bCs/>
          <w:szCs w:val="24"/>
        </w:rPr>
        <w:tab/>
      </w:r>
      <w:r w:rsidRPr="00537C52">
        <w:rPr>
          <w:b/>
          <w:bCs/>
          <w:szCs w:val="24"/>
        </w:rPr>
        <w:tab/>
      </w:r>
      <w:r w:rsidRPr="00537C52">
        <w:rPr>
          <w:b/>
          <w:bCs/>
          <w:szCs w:val="24"/>
        </w:rPr>
        <w:tab/>
      </w:r>
      <w:r w:rsidRPr="00537C52">
        <w:rPr>
          <w:b/>
          <w:bCs/>
          <w:szCs w:val="24"/>
        </w:rPr>
        <w:tab/>
      </w:r>
      <w:r w:rsidRPr="00537C52">
        <w:rPr>
          <w:b/>
          <w:bCs/>
          <w:szCs w:val="24"/>
        </w:rPr>
        <w:tab/>
      </w:r>
      <w:r w:rsidRPr="00537C52">
        <w:rPr>
          <w:b/>
          <w:bCs/>
          <w:szCs w:val="24"/>
        </w:rPr>
        <w:tab/>
      </w:r>
      <w:r w:rsidRPr="00537C52">
        <w:rPr>
          <w:b/>
          <w:bCs/>
          <w:szCs w:val="24"/>
        </w:rPr>
        <w:tab/>
      </w:r>
    </w:p>
    <w:p w14:paraId="736C82F2" w14:textId="22EC2646" w:rsidR="000663E0" w:rsidRPr="00A62EA1" w:rsidRDefault="000663E0" w:rsidP="00A62EA1">
      <w:pPr>
        <w:spacing w:line="360" w:lineRule="auto"/>
        <w:rPr>
          <w:b/>
          <w:bCs/>
          <w:szCs w:val="24"/>
          <w:lang w:eastAsia="fi-FI"/>
        </w:rPr>
      </w:pPr>
      <w:r w:rsidRPr="00A62EA1">
        <w:rPr>
          <w:b/>
          <w:bCs/>
          <w:szCs w:val="24"/>
          <w:lang w:eastAsia="fi-FI"/>
        </w:rPr>
        <w:lastRenderedPageBreak/>
        <w:t xml:space="preserve">Tutustu myös STM:n julkaisuun </w:t>
      </w:r>
      <w:r w:rsidR="00753181">
        <w:rPr>
          <w:b/>
          <w:bCs/>
          <w:szCs w:val="24"/>
          <w:lang w:eastAsia="fi-FI"/>
        </w:rPr>
        <w:br/>
      </w:r>
      <w:hyperlink r:id="rId15" w:history="1">
        <w:r w:rsidR="00753181">
          <w:rPr>
            <w:rStyle w:val="Hyperlinkki"/>
            <w:b/>
            <w:bCs/>
            <w:szCs w:val="24"/>
            <w:lang w:eastAsia="fi-FI"/>
          </w:rPr>
          <w:t>Asiakas- ja potilasturvallisuus-strategia ja toimeenpanosuunnitelma 2022-2026:</w:t>
        </w:r>
      </w:hyperlink>
    </w:p>
    <w:p w14:paraId="1423CD62" w14:textId="77777777" w:rsidR="000663E0" w:rsidRPr="00A62EA1" w:rsidRDefault="000663E0" w:rsidP="00A62EA1">
      <w:pPr>
        <w:spacing w:line="360" w:lineRule="auto"/>
        <w:rPr>
          <w:b/>
          <w:bCs/>
          <w:szCs w:val="24"/>
          <w:lang w:eastAsia="fi-FI"/>
        </w:rPr>
      </w:pPr>
    </w:p>
    <w:p w14:paraId="3B62D3E7" w14:textId="470C4B9F" w:rsidR="004238A6" w:rsidRPr="00A62EA1" w:rsidRDefault="004238A6" w:rsidP="00A62EA1">
      <w:pPr>
        <w:pStyle w:val="Otsikko2"/>
        <w:spacing w:line="360" w:lineRule="auto"/>
        <w:rPr>
          <w:color w:val="FF0000"/>
          <w:sz w:val="24"/>
          <w:szCs w:val="24"/>
        </w:rPr>
      </w:pPr>
      <w:bookmarkStart w:id="34" w:name="_Toc31099986"/>
      <w:bookmarkStart w:id="35" w:name="_Toc45556443"/>
      <w:bookmarkStart w:id="36" w:name="_Toc121822185"/>
      <w:r w:rsidRPr="00A62EA1">
        <w:rPr>
          <w:sz w:val="24"/>
          <w:szCs w:val="24"/>
        </w:rPr>
        <w:t>5 ASIAKKAAN ASEMA JA OIKEUDET</w:t>
      </w:r>
      <w:bookmarkEnd w:id="34"/>
      <w:bookmarkEnd w:id="35"/>
      <w:bookmarkEnd w:id="36"/>
      <w:r w:rsidR="000D3894" w:rsidRPr="00A62EA1">
        <w:rPr>
          <w:sz w:val="24"/>
          <w:szCs w:val="24"/>
        </w:rPr>
        <w:t xml:space="preserve"> </w:t>
      </w:r>
    </w:p>
    <w:p w14:paraId="2E0C4BBC" w14:textId="318A8FD9" w:rsidR="004238A6" w:rsidRPr="00A62EA1" w:rsidRDefault="00F31A38" w:rsidP="008B6DF6">
      <w:bookmarkStart w:id="37" w:name="_Toc45556445"/>
      <w:bookmarkStart w:id="38" w:name="_Toc121822186"/>
      <w:r w:rsidRPr="00A62EA1">
        <w:t>Palvelu- ja hoito</w:t>
      </w:r>
      <w:r w:rsidR="00F90D25" w:rsidRPr="00A62EA1">
        <w:t>s</w:t>
      </w:r>
      <w:r w:rsidR="004238A6" w:rsidRPr="00A62EA1">
        <w:t>uunnitelma</w:t>
      </w:r>
      <w:bookmarkEnd w:id="37"/>
      <w:bookmarkEnd w:id="38"/>
      <w:r w:rsidR="00E36B08" w:rsidRPr="00A62EA1">
        <w:t xml:space="preserve"> </w:t>
      </w:r>
    </w:p>
    <w:p w14:paraId="4830B3C8" w14:textId="2F35CEDD" w:rsidR="004359A9" w:rsidRPr="00A62EA1" w:rsidRDefault="00F90D25" w:rsidP="00A62EA1">
      <w:pPr>
        <w:spacing w:line="360" w:lineRule="auto"/>
        <w:rPr>
          <w:szCs w:val="24"/>
        </w:rPr>
      </w:pPr>
      <w:r w:rsidRPr="00A62EA1">
        <w:rPr>
          <w:szCs w:val="24"/>
        </w:rPr>
        <w:t xml:space="preserve">Palvelu- ja hoitosuunnitelmasta säädetään sosiaalihuollon asiakkaan asemasta ja oikeuksista </w:t>
      </w:r>
      <w:r w:rsidR="005D3FD2" w:rsidRPr="00A62EA1">
        <w:rPr>
          <w:szCs w:val="24"/>
        </w:rPr>
        <w:t>annetun</w:t>
      </w:r>
      <w:r w:rsidRPr="00A62EA1">
        <w:rPr>
          <w:szCs w:val="24"/>
        </w:rPr>
        <w:t xml:space="preserve"> lain 7 §:ssä. </w:t>
      </w:r>
      <w:r w:rsidR="004359A9" w:rsidRPr="00A62EA1">
        <w:rPr>
          <w:szCs w:val="24"/>
        </w:rPr>
        <w:t>Hoidon ja palvelun tarve kirjataan asiakkaan henkilökohtaiseen, päivittäistä hoitoa, palvelua tai kuntoutusta koskevaan suunnitelmaan</w:t>
      </w:r>
      <w:r w:rsidR="00B13700" w:rsidRPr="00A62EA1">
        <w:rPr>
          <w:szCs w:val="24"/>
        </w:rPr>
        <w:t>, jota päivitetään asiakkaan tilanteessa tapahtu</w:t>
      </w:r>
      <w:r w:rsidR="00F31A38" w:rsidRPr="00A62EA1">
        <w:rPr>
          <w:szCs w:val="24"/>
        </w:rPr>
        <w:t>vien</w:t>
      </w:r>
      <w:r w:rsidR="00B13700" w:rsidRPr="00A62EA1">
        <w:rPr>
          <w:szCs w:val="24"/>
        </w:rPr>
        <w:t xml:space="preserve"> muutosten yhteydessä</w:t>
      </w:r>
      <w:r w:rsidR="004359A9" w:rsidRPr="00A62EA1">
        <w:rPr>
          <w:szCs w:val="24"/>
        </w:rPr>
        <w:t xml:space="preserve">. Suunnitelman tavoitteena on auttaa asiakasta saavuttamaan elämänlaadulle ja kuntoutumiselle asetetut tavoitteet. Päivittäisen </w:t>
      </w:r>
      <w:r w:rsidR="005464CF" w:rsidRPr="00A62EA1">
        <w:rPr>
          <w:szCs w:val="24"/>
        </w:rPr>
        <w:t xml:space="preserve">palvelun ja </w:t>
      </w:r>
      <w:r w:rsidR="004359A9" w:rsidRPr="00A62EA1">
        <w:rPr>
          <w:szCs w:val="24"/>
        </w:rPr>
        <w:t>hoidon suunnitelma on asiakirja, joka täydentää asiakkaalle laadittua asiakas/palvelusuunnitelmaa ja jolla viestitään muun muassa palvelun järjestäjälle asiakkaan palvelutarpeessa tapahtu</w:t>
      </w:r>
      <w:r w:rsidR="005464CF" w:rsidRPr="00A62EA1">
        <w:rPr>
          <w:szCs w:val="24"/>
        </w:rPr>
        <w:t>neista</w:t>
      </w:r>
      <w:r w:rsidR="004359A9" w:rsidRPr="00A62EA1">
        <w:rPr>
          <w:szCs w:val="24"/>
        </w:rPr>
        <w:t xml:space="preserve"> muutoksista.</w:t>
      </w:r>
    </w:p>
    <w:p w14:paraId="54A6CB2E" w14:textId="3798C129" w:rsidR="004238A6" w:rsidRPr="00A62EA1" w:rsidRDefault="004238A6" w:rsidP="00A62EA1">
      <w:pPr>
        <w:spacing w:line="360" w:lineRule="auto"/>
        <w:rPr>
          <w:szCs w:val="24"/>
        </w:rPr>
      </w:pPr>
      <w:r w:rsidRPr="00A62EA1">
        <w:rPr>
          <w:szCs w:val="24"/>
        </w:rPr>
        <w:t>Kehitysvammaisten</w:t>
      </w:r>
      <w:r w:rsidR="008C4621" w:rsidRPr="00A62EA1">
        <w:rPr>
          <w:szCs w:val="24"/>
        </w:rPr>
        <w:t xml:space="preserve"> </w:t>
      </w:r>
      <w:r w:rsidRPr="00A62EA1">
        <w:rPr>
          <w:szCs w:val="24"/>
        </w:rPr>
        <w:t xml:space="preserve">erityishuollossa olevan henkilön palvelu- ja hoitosuunnitelmaan on kirjattava toimenpiteet, joilla tuetaan ja edistetään henkilön itsenäistä suoriutumista ja itsemääräämisoikeuden toteutumista. Suunnitelma on tarkistettava tarvittaessa, kuitenkin vähintään kuuden kuukauden välein, ellei se ole ilmeisen tarpeetonta. </w:t>
      </w:r>
    </w:p>
    <w:p w14:paraId="5779F606" w14:textId="1E04C225" w:rsidR="004359A9" w:rsidRPr="00A62EA1" w:rsidRDefault="008C4621" w:rsidP="00A62EA1">
      <w:pPr>
        <w:spacing w:line="360" w:lineRule="auto"/>
        <w:rPr>
          <w:szCs w:val="24"/>
        </w:rPr>
      </w:pPr>
      <w:r w:rsidRPr="00A62EA1">
        <w:rPr>
          <w:szCs w:val="24"/>
        </w:rPr>
        <w:t>I</w:t>
      </w:r>
      <w:r w:rsidR="004359A9" w:rsidRPr="00A62EA1">
        <w:rPr>
          <w:szCs w:val="24"/>
        </w:rPr>
        <w:t>äkkään henkilön näkemykset vaihtoehdoista on kirjattava suunnitelmaan.</w:t>
      </w:r>
    </w:p>
    <w:p w14:paraId="728C76E8" w14:textId="4728BEDE" w:rsidR="004238A6" w:rsidRPr="00A62EA1" w:rsidRDefault="004238A6" w:rsidP="00A62EA1">
      <w:pPr>
        <w:spacing w:line="360" w:lineRule="auto"/>
        <w:rPr>
          <w:szCs w:val="24"/>
        </w:rPr>
      </w:pPr>
      <w:r w:rsidRPr="00A62EA1">
        <w:rPr>
          <w:szCs w:val="24"/>
        </w:rPr>
        <w:t>Keskeinen omavalvonnan toimeenpanossa sovittava asia on, miten varmistetaan palvelusuunnitelman toteutuminen asiakkaan päivittäisessä hoidossa/palvelussa.</w:t>
      </w:r>
    </w:p>
    <w:p w14:paraId="39F808AB" w14:textId="68BEAFAE" w:rsidR="00867630" w:rsidRPr="00A62EA1" w:rsidRDefault="00867630" w:rsidP="00A62EA1">
      <w:pPr>
        <w:spacing w:line="360" w:lineRule="auto"/>
        <w:rPr>
          <w:szCs w:val="24"/>
        </w:rPr>
      </w:pPr>
      <w:r w:rsidRPr="00A62EA1">
        <w:rPr>
          <w:szCs w:val="24"/>
        </w:rPr>
        <w:t xml:space="preserve">Miten asiakkaan palvelu- ja hoitosuunnitelma laaditaan </w:t>
      </w:r>
      <w:r w:rsidR="000D3894" w:rsidRPr="00A62EA1">
        <w:rPr>
          <w:szCs w:val="24"/>
        </w:rPr>
        <w:t>ja päivitetään?</w:t>
      </w:r>
      <w:r w:rsidRPr="00A62EA1">
        <w:rPr>
          <w:szCs w:val="24"/>
        </w:rPr>
        <w:t xml:space="preserve"> </w:t>
      </w:r>
      <w:r w:rsidR="1A28A490" w:rsidRPr="00A62EA1">
        <w:rPr>
          <w:szCs w:val="24"/>
        </w:rPr>
        <w:t>Kenen vastuulla päivittäminen on?</w:t>
      </w:r>
      <w:r w:rsidR="008C4621" w:rsidRPr="00A62EA1">
        <w:rPr>
          <w:szCs w:val="24"/>
        </w:rPr>
        <w:t xml:space="preserve"> Miten palvelu- ja hoitosuunnitelman toteutumista ja päivittämisen tarvetta seurataan? </w:t>
      </w:r>
    </w:p>
    <w:p w14:paraId="2D873BF2" w14:textId="40DBB4BB" w:rsidR="000D3894" w:rsidRPr="00537C52" w:rsidRDefault="00B07774" w:rsidP="00B07774">
      <w:pPr>
        <w:pStyle w:val="Arial9"/>
        <w:jc w:val="both"/>
        <w:rPr>
          <w:rFonts w:ascii="Trebuchet MS" w:hAnsi="Trebuchet MS"/>
          <w:b/>
          <w:bCs/>
          <w:sz w:val="24"/>
          <w:szCs w:val="24"/>
        </w:rPr>
      </w:pPr>
      <w:r w:rsidRPr="00537C52">
        <w:rPr>
          <w:rFonts w:ascii="Trebuchet MS" w:hAnsi="Trebuchet MS"/>
          <w:b/>
          <w:bCs/>
          <w:sz w:val="24"/>
          <w:szCs w:val="24"/>
        </w:rPr>
        <w:t>Palvelusuunnitelman laatii as</w:t>
      </w:r>
      <w:r w:rsidR="00D02F1E">
        <w:rPr>
          <w:rFonts w:ascii="Trebuchet MS" w:hAnsi="Trebuchet MS"/>
          <w:b/>
          <w:bCs/>
          <w:sz w:val="24"/>
          <w:szCs w:val="24"/>
        </w:rPr>
        <w:t>ia</w:t>
      </w:r>
      <w:r w:rsidRPr="00537C52">
        <w:rPr>
          <w:rFonts w:ascii="Trebuchet MS" w:hAnsi="Trebuchet MS"/>
          <w:b/>
          <w:bCs/>
          <w:sz w:val="24"/>
          <w:szCs w:val="24"/>
        </w:rPr>
        <w:t>kas, palveluntilaajan ja palveluntuottaja yhteistyössä.  Suunnitelma on tavoitteellinen ja ottaa as</w:t>
      </w:r>
      <w:r w:rsidR="00D02F1E">
        <w:rPr>
          <w:rFonts w:ascii="Trebuchet MS" w:hAnsi="Trebuchet MS"/>
          <w:b/>
          <w:bCs/>
          <w:sz w:val="24"/>
          <w:szCs w:val="24"/>
        </w:rPr>
        <w:t>ia</w:t>
      </w:r>
      <w:r w:rsidRPr="00537C52">
        <w:rPr>
          <w:rFonts w:ascii="Trebuchet MS" w:hAnsi="Trebuchet MS"/>
          <w:b/>
          <w:bCs/>
          <w:sz w:val="24"/>
          <w:szCs w:val="24"/>
        </w:rPr>
        <w:t>kkaan huomioon kokonaisvaltaisesti.  Suunnitelmaa päivitetään tarvittaessa, kuitenkin vähintään 3kk välein. Rai-arviointi vähintään 2 krt/vuosi. P</w:t>
      </w:r>
      <w:r w:rsidR="00D02F1E">
        <w:rPr>
          <w:rFonts w:ascii="Trebuchet MS" w:hAnsi="Trebuchet MS"/>
          <w:b/>
          <w:bCs/>
          <w:sz w:val="24"/>
          <w:szCs w:val="24"/>
        </w:rPr>
        <w:t>aijatha</w:t>
      </w:r>
      <w:r w:rsidRPr="00537C52">
        <w:rPr>
          <w:rFonts w:ascii="Trebuchet MS" w:hAnsi="Trebuchet MS"/>
          <w:b/>
          <w:bCs/>
          <w:sz w:val="24"/>
          <w:szCs w:val="24"/>
        </w:rPr>
        <w:t xml:space="preserve">:n edustajan arviointikäynnit 1-5 krt/vuosi/asukas. </w:t>
      </w:r>
    </w:p>
    <w:p w14:paraId="32805545" w14:textId="0F077492" w:rsidR="00F160B0" w:rsidRPr="00537C52" w:rsidRDefault="00F160B0" w:rsidP="00B07774">
      <w:pPr>
        <w:pStyle w:val="Arial9"/>
        <w:jc w:val="both"/>
        <w:rPr>
          <w:rFonts w:ascii="Trebuchet MS" w:hAnsi="Trebuchet MS"/>
          <w:b/>
          <w:bCs/>
          <w:sz w:val="24"/>
          <w:szCs w:val="24"/>
        </w:rPr>
      </w:pPr>
      <w:r w:rsidRPr="00537C52">
        <w:rPr>
          <w:rFonts w:ascii="Trebuchet MS" w:hAnsi="Trebuchet MS"/>
          <w:b/>
          <w:bCs/>
          <w:sz w:val="24"/>
          <w:szCs w:val="24"/>
        </w:rPr>
        <w:t>Henkilökunta huomioi palvelu-ja hoitosuunnitelman mukaiset tavoitteet päivittäisessä työssä ja arvioi tavoitteiden saavuttamista aktiivisesti..Tarvittaessa laaditaan asiakkaan kanssa uusia tavoitteita.</w:t>
      </w:r>
    </w:p>
    <w:p w14:paraId="057C075E" w14:textId="77777777" w:rsidR="00F160B0" w:rsidRPr="00F160B0" w:rsidRDefault="00F160B0" w:rsidP="00B07774">
      <w:pPr>
        <w:pStyle w:val="Arial9"/>
        <w:jc w:val="both"/>
        <w:rPr>
          <w:rFonts w:ascii="Trebuchet MS" w:hAnsi="Trebuchet MS"/>
          <w:sz w:val="24"/>
          <w:szCs w:val="24"/>
        </w:rPr>
      </w:pPr>
    </w:p>
    <w:p w14:paraId="09A275D5" w14:textId="77777777" w:rsidR="00B07774" w:rsidRPr="00B07774" w:rsidRDefault="00B07774" w:rsidP="00B07774">
      <w:pPr>
        <w:pStyle w:val="Arial9"/>
        <w:jc w:val="both"/>
        <w:rPr>
          <w:sz w:val="22"/>
          <w:szCs w:val="22"/>
        </w:rPr>
      </w:pPr>
    </w:p>
    <w:p w14:paraId="11A89905" w14:textId="3503728C" w:rsidR="000D3894" w:rsidRPr="00A62EA1" w:rsidRDefault="000D3894" w:rsidP="00A62EA1">
      <w:pPr>
        <w:spacing w:line="360" w:lineRule="auto"/>
        <w:rPr>
          <w:szCs w:val="24"/>
        </w:rPr>
      </w:pPr>
      <w:r w:rsidRPr="00A62EA1">
        <w:rPr>
          <w:szCs w:val="24"/>
        </w:rPr>
        <w:t xml:space="preserve">Vanhuspalvelulain 15 a §:n mukaan kunnan on käytettävä RAI-arviointivälineistöä iäkkään henkilön toimintakyvyn arvioinnissa, jos henkilö jo alustavan arvion mukaan tarvitsee säännöllisesti annettavia sosiaalipalveluja hoitonsa ja huolenpitonsa turvaamiseksi. Kansainvälisen RAI- arviointivälineen käyttö tulee vanhuspalveluissa lakisääteiseksi 1.4.2023. </w:t>
      </w:r>
    </w:p>
    <w:p w14:paraId="2A3152D3" w14:textId="45BE8D63" w:rsidR="000D3894" w:rsidRDefault="000D3894" w:rsidP="00A62EA1">
      <w:pPr>
        <w:spacing w:line="360" w:lineRule="auto"/>
        <w:rPr>
          <w:szCs w:val="24"/>
        </w:rPr>
      </w:pPr>
      <w:r w:rsidRPr="00A62EA1">
        <w:rPr>
          <w:szCs w:val="24"/>
        </w:rPr>
        <w:t xml:space="preserve">Mitä mittareita </w:t>
      </w:r>
      <w:r w:rsidR="008C4621" w:rsidRPr="00A62EA1">
        <w:rPr>
          <w:szCs w:val="24"/>
        </w:rPr>
        <w:t xml:space="preserve">henkilön </w:t>
      </w:r>
      <w:r w:rsidRPr="00A62EA1">
        <w:rPr>
          <w:szCs w:val="24"/>
        </w:rPr>
        <w:t>toimintakyvyn arvioinnissa käytetään?</w:t>
      </w:r>
    </w:p>
    <w:p w14:paraId="5ADE4F47" w14:textId="3CD8945F" w:rsidR="000D3894" w:rsidRPr="00537C52" w:rsidRDefault="00F160B0" w:rsidP="00A62EA1">
      <w:pPr>
        <w:spacing w:line="360" w:lineRule="auto"/>
        <w:rPr>
          <w:b/>
          <w:bCs/>
          <w:szCs w:val="24"/>
        </w:rPr>
      </w:pPr>
      <w:r w:rsidRPr="00537C52">
        <w:rPr>
          <w:b/>
          <w:bCs/>
          <w:szCs w:val="24"/>
        </w:rPr>
        <w:t>Rai-CMH toimintakykymittari</w:t>
      </w:r>
    </w:p>
    <w:p w14:paraId="441ED633" w14:textId="5D3685B9" w:rsidR="00867630" w:rsidRPr="00A62EA1" w:rsidRDefault="00867630" w:rsidP="00A62EA1">
      <w:pPr>
        <w:spacing w:line="360" w:lineRule="auto"/>
        <w:rPr>
          <w:szCs w:val="24"/>
        </w:rPr>
      </w:pPr>
      <w:r w:rsidRPr="00A62EA1">
        <w:rPr>
          <w:szCs w:val="24"/>
        </w:rPr>
        <w:t>Miten asiakas ja/tai hänen omaistensa ja läheisensä otetaan mukaan palvelu- ja hoitosuunnitelman laatimiseen</w:t>
      </w:r>
      <w:r w:rsidR="00F6453B" w:rsidRPr="00A62EA1">
        <w:rPr>
          <w:szCs w:val="24"/>
        </w:rPr>
        <w:t xml:space="preserve"> ja päivittämiseen</w:t>
      </w:r>
      <w:r w:rsidRPr="00A62EA1">
        <w:rPr>
          <w:szCs w:val="24"/>
        </w:rPr>
        <w:t>?</w:t>
      </w:r>
    </w:p>
    <w:p w14:paraId="6E0C3CAA" w14:textId="191203F7" w:rsidR="00867630" w:rsidRPr="00537C52" w:rsidRDefault="00F160B0" w:rsidP="00F160B0">
      <w:pPr>
        <w:pStyle w:val="Arial9"/>
        <w:jc w:val="both"/>
        <w:rPr>
          <w:rFonts w:ascii="Trebuchet MS" w:hAnsi="Trebuchet MS"/>
          <w:b/>
          <w:bCs/>
          <w:sz w:val="24"/>
          <w:szCs w:val="24"/>
        </w:rPr>
      </w:pPr>
      <w:bookmarkStart w:id="39" w:name="_Hlk113534478"/>
      <w:r w:rsidRPr="00537C52">
        <w:rPr>
          <w:rFonts w:ascii="Trebuchet MS" w:hAnsi="Trebuchet MS"/>
          <w:b/>
          <w:bCs/>
          <w:sz w:val="24"/>
          <w:szCs w:val="24"/>
        </w:rPr>
        <w:t>As</w:t>
      </w:r>
      <w:r w:rsidR="00D02F1E">
        <w:rPr>
          <w:rFonts w:ascii="Trebuchet MS" w:hAnsi="Trebuchet MS"/>
          <w:b/>
          <w:bCs/>
          <w:sz w:val="24"/>
          <w:szCs w:val="24"/>
        </w:rPr>
        <w:t>ia</w:t>
      </w:r>
      <w:r w:rsidRPr="00537C52">
        <w:rPr>
          <w:rFonts w:ascii="Trebuchet MS" w:hAnsi="Trebuchet MS"/>
          <w:b/>
          <w:bCs/>
          <w:sz w:val="24"/>
          <w:szCs w:val="24"/>
        </w:rPr>
        <w:t>kas osallistuu aina palvelu- ja hoitosuunnitelman laatimiseen/päivittämisen. Hänen  mielipiteensä huomioidaan. Hänen omaisensa kutsutaan tapaamiseen, jossa palveluntarvetta arvioidaan, jos as</w:t>
      </w:r>
      <w:r w:rsidR="00D02F1E">
        <w:rPr>
          <w:rFonts w:ascii="Trebuchet MS" w:hAnsi="Trebuchet MS"/>
          <w:b/>
          <w:bCs/>
          <w:sz w:val="24"/>
          <w:szCs w:val="24"/>
        </w:rPr>
        <w:t>ia</w:t>
      </w:r>
      <w:r w:rsidRPr="00537C52">
        <w:rPr>
          <w:rFonts w:ascii="Trebuchet MS" w:hAnsi="Trebuchet MS"/>
          <w:b/>
          <w:bCs/>
          <w:sz w:val="24"/>
          <w:szCs w:val="24"/>
        </w:rPr>
        <w:t>kas anta</w:t>
      </w:r>
      <w:bookmarkEnd w:id="39"/>
      <w:r w:rsidRPr="00537C52">
        <w:rPr>
          <w:rFonts w:ascii="Trebuchet MS" w:hAnsi="Trebuchet MS"/>
          <w:b/>
          <w:bCs/>
          <w:sz w:val="24"/>
          <w:szCs w:val="24"/>
        </w:rPr>
        <w:t>a luvan.</w:t>
      </w:r>
    </w:p>
    <w:p w14:paraId="1BB1A852" w14:textId="77777777" w:rsidR="00F160B0" w:rsidRPr="00F160B0" w:rsidRDefault="00F160B0" w:rsidP="00F160B0">
      <w:pPr>
        <w:pStyle w:val="Arial9"/>
        <w:jc w:val="both"/>
        <w:rPr>
          <w:sz w:val="22"/>
          <w:szCs w:val="22"/>
        </w:rPr>
      </w:pPr>
    </w:p>
    <w:p w14:paraId="5027E5AC" w14:textId="554BD88B" w:rsidR="004238A6" w:rsidRPr="00A62EA1" w:rsidRDefault="004238A6" w:rsidP="00A62EA1">
      <w:pPr>
        <w:spacing w:line="360" w:lineRule="auto"/>
        <w:rPr>
          <w:szCs w:val="24"/>
          <w:u w:val="single"/>
        </w:rPr>
      </w:pPr>
      <w:r w:rsidRPr="00A62EA1">
        <w:rPr>
          <w:szCs w:val="24"/>
        </w:rPr>
        <w:t>Miten varmistetaan, että henkilö</w:t>
      </w:r>
      <w:r w:rsidR="00E353A7" w:rsidRPr="00A62EA1">
        <w:rPr>
          <w:szCs w:val="24"/>
        </w:rPr>
        <w:t>stö</w:t>
      </w:r>
      <w:r w:rsidRPr="00A62EA1">
        <w:rPr>
          <w:szCs w:val="24"/>
        </w:rPr>
        <w:t xml:space="preserve"> tuntee </w:t>
      </w:r>
      <w:r w:rsidR="007D7F99" w:rsidRPr="00A62EA1">
        <w:rPr>
          <w:szCs w:val="24"/>
        </w:rPr>
        <w:t xml:space="preserve">palvelu- ja </w:t>
      </w:r>
      <w:r w:rsidRPr="00A62EA1">
        <w:rPr>
          <w:szCs w:val="24"/>
        </w:rPr>
        <w:t>hoitosuunnitelman sisällön ja toimii sen mukaisesti?</w:t>
      </w:r>
    </w:p>
    <w:p w14:paraId="70301B2B" w14:textId="714EF043" w:rsidR="00F160B0" w:rsidRPr="00537C52" w:rsidRDefault="00F160B0" w:rsidP="00F160B0">
      <w:pPr>
        <w:pStyle w:val="Arial9"/>
        <w:jc w:val="both"/>
        <w:rPr>
          <w:rFonts w:ascii="Trebuchet MS" w:hAnsi="Trebuchet MS"/>
          <w:b/>
          <w:bCs/>
          <w:sz w:val="24"/>
          <w:szCs w:val="24"/>
        </w:rPr>
      </w:pPr>
      <w:r w:rsidRPr="00537C52">
        <w:rPr>
          <w:rFonts w:ascii="Trebuchet MS" w:hAnsi="Trebuchet MS"/>
          <w:b/>
          <w:bCs/>
          <w:sz w:val="24"/>
          <w:szCs w:val="24"/>
        </w:rPr>
        <w:t>Henkilökunnan viikkopalavereissa käydään läpi uusien asukkaiden suunnitelma sekä niiden asukkaiden suunnitelma, joihin on muutoksia tullut. Suunnitelma luettavana asukkaan kansiossa sekä asiakastietojärjestelmässä</w:t>
      </w:r>
      <w:r w:rsidRPr="00537C52">
        <w:rPr>
          <w:b/>
          <w:bCs/>
          <w:szCs w:val="24"/>
        </w:rPr>
        <w:t>.</w:t>
      </w:r>
      <w:r w:rsidRPr="00537C52">
        <w:rPr>
          <w:rFonts w:ascii="Trebuchet MS" w:hAnsi="Trebuchet MS"/>
          <w:b/>
          <w:bCs/>
          <w:sz w:val="24"/>
          <w:szCs w:val="24"/>
        </w:rPr>
        <w:t xml:space="preserve"> Henkilökunta tiedostaa hoitosuunnitelman tärkeyden as</w:t>
      </w:r>
      <w:r w:rsidR="00D02F1E">
        <w:rPr>
          <w:rFonts w:ascii="Trebuchet MS" w:hAnsi="Trebuchet MS"/>
          <w:b/>
          <w:bCs/>
          <w:sz w:val="24"/>
          <w:szCs w:val="24"/>
        </w:rPr>
        <w:t>ia</w:t>
      </w:r>
      <w:r w:rsidRPr="00537C52">
        <w:rPr>
          <w:rFonts w:ascii="Trebuchet MS" w:hAnsi="Trebuchet MS"/>
          <w:b/>
          <w:bCs/>
          <w:sz w:val="24"/>
          <w:szCs w:val="24"/>
        </w:rPr>
        <w:t>kastyössä.</w:t>
      </w:r>
    </w:p>
    <w:p w14:paraId="16F11CBE" w14:textId="19A21BCD" w:rsidR="008C4621" w:rsidRPr="00A62EA1" w:rsidRDefault="008C4621" w:rsidP="00A62EA1">
      <w:pPr>
        <w:spacing w:line="360" w:lineRule="auto"/>
        <w:rPr>
          <w:szCs w:val="24"/>
        </w:rPr>
      </w:pPr>
      <w:bookmarkStart w:id="40" w:name="_Toc45556446"/>
    </w:p>
    <w:p w14:paraId="3C728ACC" w14:textId="7348BA2B" w:rsidR="004238A6" w:rsidRPr="00A62EA1" w:rsidRDefault="072B3F10" w:rsidP="00A62EA1">
      <w:pPr>
        <w:spacing w:line="360" w:lineRule="auto"/>
        <w:rPr>
          <w:b/>
          <w:bCs/>
          <w:color w:val="70AD47" w:themeColor="accent6"/>
          <w:szCs w:val="24"/>
        </w:rPr>
      </w:pPr>
      <w:r w:rsidRPr="00A62EA1">
        <w:rPr>
          <w:b/>
          <w:bCs/>
          <w:szCs w:val="24"/>
        </w:rPr>
        <w:t>Hoito- ja kasvatussuunnitelma</w:t>
      </w:r>
      <w:r w:rsidR="7C6668D5" w:rsidRPr="00A62EA1">
        <w:rPr>
          <w:b/>
          <w:bCs/>
          <w:szCs w:val="24"/>
        </w:rPr>
        <w:t xml:space="preserve"> lastensuojelu</w:t>
      </w:r>
      <w:r w:rsidR="000444F5" w:rsidRPr="00A62EA1">
        <w:rPr>
          <w:b/>
          <w:bCs/>
          <w:szCs w:val="24"/>
        </w:rPr>
        <w:t>n sijaishuollossa</w:t>
      </w:r>
      <w:r w:rsidRPr="00A62EA1">
        <w:rPr>
          <w:b/>
          <w:bCs/>
          <w:szCs w:val="24"/>
        </w:rPr>
        <w:t xml:space="preserve"> </w:t>
      </w:r>
      <w:bookmarkEnd w:id="40"/>
    </w:p>
    <w:p w14:paraId="1AFA7DDE" w14:textId="431BC013" w:rsidR="53FEB140" w:rsidRPr="00A62EA1" w:rsidRDefault="53FEB140" w:rsidP="00A62EA1">
      <w:pPr>
        <w:spacing w:line="360" w:lineRule="auto"/>
        <w:rPr>
          <w:szCs w:val="24"/>
        </w:rPr>
      </w:pPr>
      <w:r w:rsidRPr="00A62EA1">
        <w:rPr>
          <w:szCs w:val="24"/>
        </w:rPr>
        <w:t>Sijaishuoltopaikan tulee täydentää yhteistyössä lapsen asioista vastaavan sosiaalityöntekijän kanssa asiakassuunnitelmaa tarvittaessa erillisellä hoito- ja kasvatu</w:t>
      </w:r>
      <w:r w:rsidR="00F5394E" w:rsidRPr="00A62EA1">
        <w:rPr>
          <w:szCs w:val="24"/>
        </w:rPr>
        <w:t xml:space="preserve">ssuunnitelmalla. Jos lapselle ei ole aiemmin laadittu hoito- ja kasvatussuunnitelmaa, tulee se laatia viipymättä, jos lapseen on kohdistettu </w:t>
      </w:r>
      <w:r w:rsidR="36075976" w:rsidRPr="00A62EA1">
        <w:rPr>
          <w:szCs w:val="24"/>
        </w:rPr>
        <w:t xml:space="preserve">sijaishuollossa rajoituksia tai on todennäköistä, että lapseen tullaan kohdistamaan rajoituksia. Hoito- ja kasvatussuunnitelman tarkoituksena on </w:t>
      </w:r>
      <w:r w:rsidR="24DD2E74" w:rsidRPr="00A62EA1">
        <w:rPr>
          <w:szCs w:val="24"/>
        </w:rPr>
        <w:t>havainnollistaa asiakassuunnitelmaan kirjatut tavoitteet ja kuvata yksityiskohtaisesti, miten lapsen tarpeisiin vastataan turvaten lapsen hyvä kohtelu.</w:t>
      </w:r>
    </w:p>
    <w:p w14:paraId="0982B24D" w14:textId="28590550" w:rsidR="2458FC52" w:rsidRPr="00A62EA1" w:rsidRDefault="2458FC52" w:rsidP="00A62EA1">
      <w:pPr>
        <w:spacing w:line="360" w:lineRule="auto"/>
        <w:rPr>
          <w:szCs w:val="24"/>
        </w:rPr>
      </w:pPr>
      <w:r w:rsidRPr="00A62EA1">
        <w:rPr>
          <w:szCs w:val="24"/>
        </w:rPr>
        <w:t>Hoito- ja kasvatussuunnitelma on tehtävä yhdessä lapsen kanssa ja sit</w:t>
      </w:r>
      <w:r w:rsidR="712E208A" w:rsidRPr="00A62EA1">
        <w:rPr>
          <w:szCs w:val="24"/>
        </w:rPr>
        <w:t>ä</w:t>
      </w:r>
      <w:r w:rsidRPr="00A62EA1">
        <w:rPr>
          <w:szCs w:val="24"/>
        </w:rPr>
        <w:t xml:space="preserve"> varten on kuultava myös lapsen huoltajia, jollei se ole ilmeisen tarpeetonta </w:t>
      </w:r>
      <w:r w:rsidR="67ED4AF9" w:rsidRPr="00A62EA1">
        <w:rPr>
          <w:szCs w:val="24"/>
        </w:rPr>
        <w:t>tai mahdotonta. Hoito- ja kasvatussuunnitelma on toimitettava tiedoksi lapsen asioista vastaavalle sosiaalityöntekijälle.</w:t>
      </w:r>
    </w:p>
    <w:p w14:paraId="630CBBFC" w14:textId="77777777" w:rsidR="004238A6" w:rsidRPr="00A62EA1" w:rsidRDefault="004238A6" w:rsidP="00A62EA1">
      <w:pPr>
        <w:spacing w:line="360" w:lineRule="auto"/>
        <w:rPr>
          <w:szCs w:val="24"/>
        </w:rPr>
      </w:pPr>
      <w:r w:rsidRPr="00A62EA1">
        <w:rPr>
          <w:szCs w:val="24"/>
        </w:rPr>
        <w:lastRenderedPageBreak/>
        <w:t>Miten hoito- ja kasvatussuunnitelma laaditaan ja miten sen toteutumista seurataan?</w:t>
      </w:r>
    </w:p>
    <w:p w14:paraId="0577A094" w14:textId="64461B82" w:rsidR="007B4CEE"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bookmarkStart w:id="41" w:name="_Toc45556447"/>
    </w:p>
    <w:p w14:paraId="45D01E53" w14:textId="40A8BA48" w:rsidR="004238A6" w:rsidRPr="00A62EA1" w:rsidRDefault="004238A6" w:rsidP="00A62EA1">
      <w:pPr>
        <w:spacing w:line="360" w:lineRule="auto"/>
        <w:rPr>
          <w:b/>
          <w:bCs/>
          <w:szCs w:val="24"/>
        </w:rPr>
      </w:pPr>
      <w:r w:rsidRPr="00A62EA1">
        <w:rPr>
          <w:b/>
          <w:bCs/>
          <w:szCs w:val="24"/>
        </w:rPr>
        <w:t>Asiakkaan kohtelu</w:t>
      </w:r>
      <w:bookmarkEnd w:id="41"/>
    </w:p>
    <w:p w14:paraId="23FF31CD" w14:textId="28D3F63A" w:rsidR="00DE7310" w:rsidRPr="00A62EA1" w:rsidRDefault="00DE7310" w:rsidP="00A62EA1">
      <w:pPr>
        <w:spacing w:line="360" w:lineRule="auto"/>
        <w:rPr>
          <w:b/>
          <w:bCs/>
          <w:szCs w:val="24"/>
        </w:rPr>
      </w:pPr>
      <w:r w:rsidRPr="00A62EA1">
        <w:rPr>
          <w:szCs w:val="24"/>
        </w:rPr>
        <w:t>Sosiaalihuollon asiakkaalla on oikeus laadultaan hyvään sosiaalihuoltoon ja hyvään kohteluun ilman syrjintää. Asiakasta on kohdeltava kunnioittaen hänen ihmisarvoaan, vakaumustaan ja yksityisyyttään.</w:t>
      </w:r>
    </w:p>
    <w:p w14:paraId="0EE25CA3" w14:textId="43E2E118" w:rsidR="004238A6" w:rsidRPr="00A62EA1" w:rsidRDefault="004238A6" w:rsidP="00A62EA1">
      <w:pPr>
        <w:spacing w:line="360" w:lineRule="auto"/>
        <w:rPr>
          <w:b/>
          <w:bCs/>
          <w:szCs w:val="24"/>
        </w:rPr>
      </w:pPr>
      <w:bookmarkStart w:id="42" w:name="_Toc45556448"/>
      <w:r w:rsidRPr="00A62EA1">
        <w:rPr>
          <w:b/>
          <w:bCs/>
          <w:szCs w:val="24"/>
        </w:rPr>
        <w:t>Itsemääräämisoikeuden va</w:t>
      </w:r>
      <w:bookmarkEnd w:id="42"/>
      <w:r w:rsidR="00EA5AA8" w:rsidRPr="00A62EA1">
        <w:rPr>
          <w:b/>
          <w:bCs/>
          <w:szCs w:val="24"/>
        </w:rPr>
        <w:t>rmistaminen</w:t>
      </w:r>
    </w:p>
    <w:p w14:paraId="32E9E091" w14:textId="77777777" w:rsidR="00B13700" w:rsidRPr="00A62EA1" w:rsidRDefault="00B13700" w:rsidP="00A62EA1">
      <w:pPr>
        <w:spacing w:line="360" w:lineRule="auto"/>
        <w:rPr>
          <w:color w:val="FF0000"/>
          <w:szCs w:val="24"/>
        </w:rPr>
      </w:pPr>
      <w:r w:rsidRPr="00A62EA1">
        <w:rPr>
          <w:szCs w:val="24"/>
        </w:rPr>
        <w:t xml:space="preserve">Sosiaalihuollon palveluissa jokaisella on oikeus tehdä omaa elämäänsä koskevia valintoja ja päätöksiä. Henkilökunnan tehtävänä on kunnioittaa ja vahvistaa asiakkaan itsemääräämisoikeutta ja tukea hänen osallistumistaan palvelujensa suunnitteluun ja toteuttamiseen. </w:t>
      </w:r>
    </w:p>
    <w:p w14:paraId="462F9926" w14:textId="35AC6D4D" w:rsidR="000D72A6" w:rsidRPr="00A62EA1" w:rsidRDefault="004359A9" w:rsidP="00A62EA1">
      <w:pPr>
        <w:spacing w:line="360" w:lineRule="auto"/>
        <w:rPr>
          <w:color w:val="FF0000"/>
          <w:szCs w:val="24"/>
        </w:rPr>
      </w:pPr>
      <w:r w:rsidRPr="00A62EA1">
        <w:rPr>
          <w:szCs w:val="24"/>
        </w:rPr>
        <w:t xml:space="preserve">Itsemääräämisoikeus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w:t>
      </w:r>
    </w:p>
    <w:p w14:paraId="7E113B87" w14:textId="782DFB85" w:rsidR="004359A9" w:rsidRPr="00A62EA1" w:rsidRDefault="004359A9" w:rsidP="00A62EA1">
      <w:pPr>
        <w:spacing w:line="360" w:lineRule="auto"/>
        <w:rPr>
          <w:color w:val="FF0000"/>
          <w:szCs w:val="24"/>
        </w:rPr>
      </w:pPr>
      <w:r w:rsidRPr="00A62EA1">
        <w:rPr>
          <w:szCs w:val="24"/>
        </w:rPr>
        <w:t xml:space="preserve">Asiakkaalla tulisi mahdollisuuksien mukaan olla </w:t>
      </w:r>
      <w:r w:rsidR="00220ED0" w:rsidRPr="00A62EA1">
        <w:rPr>
          <w:szCs w:val="24"/>
        </w:rPr>
        <w:t xml:space="preserve">oikeus </w:t>
      </w:r>
      <w:r w:rsidRPr="00A62EA1">
        <w:rPr>
          <w:szCs w:val="24"/>
        </w:rPr>
        <w:t xml:space="preserve">esittää toiveita </w:t>
      </w:r>
      <w:r w:rsidR="00592FAB" w:rsidRPr="00A62EA1">
        <w:rPr>
          <w:szCs w:val="24"/>
        </w:rPr>
        <w:t xml:space="preserve">esimerkiksi </w:t>
      </w:r>
      <w:r w:rsidRPr="00A62EA1">
        <w:rPr>
          <w:szCs w:val="24"/>
        </w:rPr>
        <w:t>siitä, kuka häntä avustaa sukupuolisensitiivisissä tilanteissa.</w:t>
      </w:r>
      <w:r w:rsidR="00A942F3" w:rsidRPr="00A62EA1">
        <w:rPr>
          <w:szCs w:val="24"/>
        </w:rPr>
        <w:t xml:space="preserve"> (</w:t>
      </w:r>
      <w:hyperlink r:id="rId16" w:history="1">
        <w:r w:rsidR="00A942F3" w:rsidRPr="00A62EA1">
          <w:rPr>
            <w:rStyle w:val="Hyperlinkki"/>
            <w:szCs w:val="24"/>
          </w:rPr>
          <w:t>Apulaisoikeuskanslerin ratkaisu (OKV/1/50/2018)</w:t>
        </w:r>
      </w:hyperlink>
      <w:r w:rsidR="00A942F3" w:rsidRPr="00A62EA1">
        <w:rPr>
          <w:szCs w:val="24"/>
        </w:rPr>
        <w:t xml:space="preserve">, </w:t>
      </w:r>
      <w:hyperlink r:id="rId17" w:history="1">
        <w:r w:rsidR="0099749E" w:rsidRPr="00A62EA1">
          <w:rPr>
            <w:rStyle w:val="Hyperlinkki"/>
            <w:szCs w:val="24"/>
          </w:rPr>
          <w:t>Vammaispalvelujen käsikirja</w:t>
        </w:r>
      </w:hyperlink>
      <w:r w:rsidR="00A942F3" w:rsidRPr="00A62EA1">
        <w:rPr>
          <w:szCs w:val="24"/>
        </w:rPr>
        <w:t>)</w:t>
      </w:r>
      <w:r w:rsidR="00276D08" w:rsidRPr="00A62EA1">
        <w:rPr>
          <w:szCs w:val="24"/>
        </w:rPr>
        <w:t>.</w:t>
      </w:r>
    </w:p>
    <w:p w14:paraId="3550D870" w14:textId="2A89276E" w:rsidR="004238A6" w:rsidRPr="00A62EA1" w:rsidRDefault="004238A6" w:rsidP="00A62EA1">
      <w:pPr>
        <w:spacing w:line="360" w:lineRule="auto"/>
        <w:rPr>
          <w:szCs w:val="24"/>
        </w:rPr>
      </w:pPr>
      <w:r w:rsidRPr="00A62EA1">
        <w:rPr>
          <w:szCs w:val="24"/>
        </w:rPr>
        <w:t>Miten yksikössä vahvistetaan</w:t>
      </w:r>
      <w:r w:rsidR="00EA5AA8" w:rsidRPr="00A62EA1">
        <w:rPr>
          <w:szCs w:val="24"/>
        </w:rPr>
        <w:t xml:space="preserve"> ja varmistetaan</w:t>
      </w:r>
      <w:r w:rsidRPr="00A62EA1">
        <w:rPr>
          <w:szCs w:val="24"/>
        </w:rPr>
        <w:t xml:space="preserve"> asiakkaiden itsemääräämisoikeuteen liittyviä asioi</w:t>
      </w:r>
      <w:r w:rsidR="00EA5AA8" w:rsidRPr="00A62EA1">
        <w:rPr>
          <w:szCs w:val="24"/>
        </w:rPr>
        <w:t>den toteutuminen</w:t>
      </w:r>
      <w:r w:rsidRPr="00A62EA1">
        <w:rPr>
          <w:szCs w:val="24"/>
        </w:rPr>
        <w:t xml:space="preserve"> </w:t>
      </w:r>
      <w:r w:rsidR="00F6453B" w:rsidRPr="00A62EA1">
        <w:rPr>
          <w:szCs w:val="24"/>
        </w:rPr>
        <w:t>(</w:t>
      </w:r>
      <w:r w:rsidRPr="00A62EA1">
        <w:rPr>
          <w:szCs w:val="24"/>
        </w:rPr>
        <w:t xml:space="preserve">kuten </w:t>
      </w:r>
      <w:r w:rsidR="00EA5AA8" w:rsidRPr="00A62EA1">
        <w:rPr>
          <w:szCs w:val="24"/>
        </w:rPr>
        <w:t xml:space="preserve">oikeus </w:t>
      </w:r>
      <w:r w:rsidRPr="00A62EA1">
        <w:rPr>
          <w:szCs w:val="24"/>
        </w:rPr>
        <w:t>yksityisyyt</w:t>
      </w:r>
      <w:r w:rsidR="00EA5AA8" w:rsidRPr="00A62EA1">
        <w:rPr>
          <w:szCs w:val="24"/>
        </w:rPr>
        <w:t>een</w:t>
      </w:r>
      <w:r w:rsidRPr="00A62EA1">
        <w:rPr>
          <w:szCs w:val="24"/>
        </w:rPr>
        <w:t>, vapau</w:t>
      </w:r>
      <w:r w:rsidR="00EA5AA8" w:rsidRPr="00A62EA1">
        <w:rPr>
          <w:szCs w:val="24"/>
        </w:rPr>
        <w:t>s</w:t>
      </w:r>
      <w:r w:rsidRPr="00A62EA1">
        <w:rPr>
          <w:szCs w:val="24"/>
        </w:rPr>
        <w:t xml:space="preserve"> päättää itse omista jokapäiväisistä toimista</w:t>
      </w:r>
      <w:r w:rsidR="00EA5AA8" w:rsidRPr="00A62EA1">
        <w:rPr>
          <w:szCs w:val="24"/>
        </w:rPr>
        <w:t>an</w:t>
      </w:r>
      <w:r w:rsidRPr="00A62EA1">
        <w:rPr>
          <w:szCs w:val="24"/>
        </w:rPr>
        <w:t xml:space="preserve"> ja mahdollisuu</w:t>
      </w:r>
      <w:r w:rsidR="00EA5AA8" w:rsidRPr="00A62EA1">
        <w:rPr>
          <w:szCs w:val="24"/>
        </w:rPr>
        <w:t>desta</w:t>
      </w:r>
      <w:r w:rsidRPr="00A62EA1">
        <w:rPr>
          <w:szCs w:val="24"/>
        </w:rPr>
        <w:t xml:space="preserve"> yksilölliseen ja omannäköiseen elämään</w:t>
      </w:r>
      <w:r w:rsidR="00F6453B" w:rsidRPr="00A62EA1">
        <w:rPr>
          <w:szCs w:val="24"/>
        </w:rPr>
        <w:t>)</w:t>
      </w:r>
      <w:r w:rsidRPr="00A62EA1">
        <w:rPr>
          <w:szCs w:val="24"/>
        </w:rPr>
        <w:t>?</w:t>
      </w:r>
    </w:p>
    <w:p w14:paraId="04A9485D" w14:textId="11F2833C" w:rsidR="00475DAC" w:rsidRPr="00537C52" w:rsidRDefault="00475DAC" w:rsidP="00475DAC">
      <w:pPr>
        <w:pStyle w:val="Arial9"/>
        <w:jc w:val="both"/>
        <w:rPr>
          <w:rFonts w:ascii="Trebuchet MS" w:hAnsi="Trebuchet MS"/>
          <w:b/>
          <w:bCs/>
          <w:sz w:val="24"/>
          <w:szCs w:val="24"/>
        </w:rPr>
      </w:pPr>
      <w:r w:rsidRPr="00537C52">
        <w:rPr>
          <w:rFonts w:ascii="Trebuchet MS" w:hAnsi="Trebuchet MS"/>
          <w:b/>
          <w:bCs/>
          <w:sz w:val="24"/>
          <w:szCs w:val="24"/>
        </w:rPr>
        <w:t>Jokaisella as</w:t>
      </w:r>
      <w:r w:rsidR="00D02F1E">
        <w:rPr>
          <w:rFonts w:ascii="Trebuchet MS" w:hAnsi="Trebuchet MS"/>
          <w:b/>
          <w:bCs/>
          <w:sz w:val="24"/>
          <w:szCs w:val="24"/>
        </w:rPr>
        <w:t>ia</w:t>
      </w:r>
      <w:r w:rsidRPr="00537C52">
        <w:rPr>
          <w:rFonts w:ascii="Trebuchet MS" w:hAnsi="Trebuchet MS"/>
          <w:b/>
          <w:bCs/>
          <w:sz w:val="24"/>
          <w:szCs w:val="24"/>
        </w:rPr>
        <w:t>kkaalla on oikeus määrätä omasta elämästään, tehdä valintoja, saada tukea valintojen tekemiseen.  As</w:t>
      </w:r>
      <w:r w:rsidR="00D02F1E">
        <w:rPr>
          <w:rFonts w:ascii="Trebuchet MS" w:hAnsi="Trebuchet MS"/>
          <w:b/>
          <w:bCs/>
          <w:sz w:val="24"/>
          <w:szCs w:val="24"/>
        </w:rPr>
        <w:t>ia</w:t>
      </w:r>
      <w:r w:rsidRPr="00537C52">
        <w:rPr>
          <w:rFonts w:ascii="Trebuchet MS" w:hAnsi="Trebuchet MS"/>
          <w:b/>
          <w:bCs/>
          <w:sz w:val="24"/>
          <w:szCs w:val="24"/>
        </w:rPr>
        <w:t xml:space="preserve">kkaan toivomuksia ja mielipiteitä kunnioitetaan.  Henkilökuntaa kannustetaan yksilökeskeiseen työotteeseen. Pyritään löytämään asukkaalle itselleen mielekkäitä harrastuksia, opiskelua, ajanvietettä yms sisältöä elämään.  </w:t>
      </w:r>
    </w:p>
    <w:p w14:paraId="0CF414F6" w14:textId="740E2857" w:rsidR="004238A6" w:rsidRPr="00537C52" w:rsidRDefault="00475DAC" w:rsidP="00475DAC">
      <w:pPr>
        <w:pStyle w:val="Arial9"/>
        <w:jc w:val="both"/>
        <w:rPr>
          <w:rFonts w:ascii="Trebuchet MS" w:hAnsi="Trebuchet MS"/>
          <w:b/>
          <w:bCs/>
          <w:sz w:val="24"/>
          <w:szCs w:val="24"/>
        </w:rPr>
      </w:pPr>
      <w:r w:rsidRPr="00537C52">
        <w:rPr>
          <w:rFonts w:ascii="Trebuchet MS" w:hAnsi="Trebuchet MS"/>
          <w:b/>
          <w:bCs/>
          <w:sz w:val="24"/>
          <w:szCs w:val="24"/>
        </w:rPr>
        <w:t>As</w:t>
      </w:r>
      <w:r w:rsidR="00D02F1E">
        <w:rPr>
          <w:rFonts w:ascii="Trebuchet MS" w:hAnsi="Trebuchet MS"/>
          <w:b/>
          <w:bCs/>
          <w:sz w:val="24"/>
          <w:szCs w:val="24"/>
        </w:rPr>
        <w:t>ia</w:t>
      </w:r>
      <w:r w:rsidRPr="00537C52">
        <w:rPr>
          <w:rFonts w:ascii="Trebuchet MS" w:hAnsi="Trebuchet MS"/>
          <w:b/>
          <w:bCs/>
          <w:sz w:val="24"/>
          <w:szCs w:val="24"/>
        </w:rPr>
        <w:t xml:space="preserve">kkaalla oma asunto, jonka hän saa halutessaan kalustaa/sisustaa.  </w:t>
      </w:r>
    </w:p>
    <w:p w14:paraId="6559140D" w14:textId="77777777" w:rsidR="00475DAC" w:rsidRPr="00475DAC" w:rsidRDefault="00475DAC" w:rsidP="00475DAC">
      <w:pPr>
        <w:pStyle w:val="Arial9"/>
        <w:jc w:val="both"/>
        <w:rPr>
          <w:rFonts w:ascii="Trebuchet MS" w:hAnsi="Trebuchet MS"/>
          <w:sz w:val="24"/>
          <w:szCs w:val="24"/>
        </w:rPr>
      </w:pPr>
    </w:p>
    <w:p w14:paraId="24A8151B" w14:textId="1455B03E" w:rsidR="004238A6" w:rsidRPr="00A62EA1" w:rsidRDefault="004238A6" w:rsidP="00A62EA1">
      <w:pPr>
        <w:spacing w:line="360" w:lineRule="auto"/>
        <w:rPr>
          <w:szCs w:val="24"/>
        </w:rPr>
      </w:pPr>
      <w:r w:rsidRPr="00A62EA1">
        <w:rPr>
          <w:szCs w:val="24"/>
        </w:rPr>
        <w:lastRenderedPageBreak/>
        <w:t>Sosiaalihuollossa itsemääräämisoikeutta voidaan rajoittaa ainoastaan silloin, kun asiakkaan tai muiden henkilöiden terveys tai turvallisuus uhkaa vaarantua</w:t>
      </w:r>
      <w:r w:rsidR="00B13700" w:rsidRPr="00A62EA1">
        <w:rPr>
          <w:szCs w:val="24"/>
        </w:rPr>
        <w:t>, eikä muita keinoja ole käytettävissä</w:t>
      </w:r>
      <w:r w:rsidRPr="00A62EA1">
        <w:rPr>
          <w:szCs w:val="24"/>
        </w:rPr>
        <w:t xml:space="preserve">. Rajoitustoimenpiteet on toteutettava lievimmän rajoittamisen periaatteen mukaisesti ja turvallisesti henkilön ihmisarvoa kunnioittaen. </w:t>
      </w:r>
    </w:p>
    <w:p w14:paraId="7831547B" w14:textId="18C8BBF3" w:rsidR="004238A6" w:rsidRPr="00A62EA1" w:rsidRDefault="004238A6" w:rsidP="00A62EA1">
      <w:pPr>
        <w:spacing w:line="360" w:lineRule="auto"/>
        <w:rPr>
          <w:szCs w:val="24"/>
        </w:rPr>
      </w:pPr>
      <w:r w:rsidRPr="00A62EA1">
        <w:rPr>
          <w:szCs w:val="24"/>
        </w:rPr>
        <w:t>Itsemääräämisoikeutta koskevista periaatteista ja käytännöistä keskustellaan sekä asiakasta hoitavan lääkärin että omaisten ja läheisten kanssa</w:t>
      </w:r>
      <w:r w:rsidR="00592FAB" w:rsidRPr="00A62EA1">
        <w:rPr>
          <w:szCs w:val="24"/>
        </w:rPr>
        <w:t>. Itsemääräämisoikeutta rajoittavista toim</w:t>
      </w:r>
      <w:r w:rsidR="00F6453B" w:rsidRPr="00A62EA1">
        <w:rPr>
          <w:szCs w:val="24"/>
        </w:rPr>
        <w:t xml:space="preserve">ista lääkäri tekee </w:t>
      </w:r>
      <w:r w:rsidR="00592FAB" w:rsidRPr="00A62EA1">
        <w:rPr>
          <w:szCs w:val="24"/>
        </w:rPr>
        <w:t>kirjalliset päätökset</w:t>
      </w:r>
      <w:r w:rsidRPr="00A62EA1">
        <w:rPr>
          <w:szCs w:val="24"/>
        </w:rPr>
        <w:t xml:space="preserve"> ja</w:t>
      </w:r>
      <w:r w:rsidR="00592FAB" w:rsidRPr="00A62EA1">
        <w:rPr>
          <w:szCs w:val="24"/>
        </w:rPr>
        <w:t xml:space="preserve"> tiedot</w:t>
      </w:r>
      <w:r w:rsidRPr="00A62EA1">
        <w:rPr>
          <w:szCs w:val="24"/>
        </w:rPr>
        <w:t xml:space="preserve"> kirjataan asiakkaan </w:t>
      </w:r>
      <w:r w:rsidR="00592FAB" w:rsidRPr="00A62EA1">
        <w:rPr>
          <w:szCs w:val="24"/>
        </w:rPr>
        <w:t>palvelu-, hoito tai kuntoutus</w:t>
      </w:r>
      <w:r w:rsidRPr="00A62EA1">
        <w:rPr>
          <w:szCs w:val="24"/>
        </w:rPr>
        <w:t>suunnitelmaan. Rajoittamistoim</w:t>
      </w:r>
      <w:r w:rsidR="00F6453B" w:rsidRPr="00A62EA1">
        <w:rPr>
          <w:szCs w:val="24"/>
        </w:rPr>
        <w:t>ista</w:t>
      </w:r>
      <w:r w:rsidRPr="00A62EA1">
        <w:rPr>
          <w:szCs w:val="24"/>
        </w:rPr>
        <w:t xml:space="preserve"> tehdään kirjaukset myös asiakasasiakirjoihin.</w:t>
      </w:r>
      <w:r w:rsidR="00F6453B" w:rsidRPr="00A62EA1">
        <w:rPr>
          <w:szCs w:val="24"/>
        </w:rPr>
        <w:t xml:space="preserve"> On hyvä muistaa, että rajoittamistoimia koskevaa päätöstä ei voi tehdä toistaiseksi voimassaolevaksi.</w:t>
      </w:r>
    </w:p>
    <w:p w14:paraId="3C0CD290" w14:textId="4C8608D2" w:rsidR="004238A6" w:rsidRPr="00A62EA1" w:rsidRDefault="004238A6" w:rsidP="00A62EA1">
      <w:pPr>
        <w:spacing w:line="360" w:lineRule="auto"/>
        <w:rPr>
          <w:szCs w:val="24"/>
        </w:rPr>
      </w:pPr>
      <w:r w:rsidRPr="00A62EA1">
        <w:rPr>
          <w:szCs w:val="24"/>
        </w:rPr>
        <w:t xml:space="preserve">Lasten ja nuorten itsemääräämisoikeuden rajoittamisesta on erityiset säännökset lastensuojelulain 11 </w:t>
      </w:r>
      <w:r w:rsidR="00592FAB" w:rsidRPr="00A62EA1">
        <w:rPr>
          <w:szCs w:val="24"/>
        </w:rPr>
        <w:t>l</w:t>
      </w:r>
      <w:r w:rsidRPr="00A62EA1">
        <w:rPr>
          <w:szCs w:val="24"/>
        </w:rPr>
        <w:t>uvussa</w:t>
      </w:r>
      <w:r w:rsidR="00592FAB" w:rsidRPr="00A62EA1">
        <w:rPr>
          <w:szCs w:val="24"/>
        </w:rPr>
        <w:t xml:space="preserve">. </w:t>
      </w:r>
      <w:r w:rsidRPr="00A62EA1">
        <w:rPr>
          <w:szCs w:val="24"/>
        </w:rPr>
        <w:t>Kehitysvammaisten erityishuollosta annetun lain 3a luvussa on säännökset erityishuollossa olevien asiakkaiden itsemääräämisoikeuden vahvistamisesta ja rajoitustoimenpiteiden käytöstä</w:t>
      </w:r>
      <w:r w:rsidR="00A50B40" w:rsidRPr="00A62EA1">
        <w:rPr>
          <w:szCs w:val="24"/>
        </w:rPr>
        <w:t>.</w:t>
      </w:r>
    </w:p>
    <w:p w14:paraId="52F69FF3" w14:textId="6839D6CB" w:rsidR="004238A6" w:rsidRPr="00A62EA1" w:rsidRDefault="004238A6" w:rsidP="00A62EA1">
      <w:pPr>
        <w:spacing w:line="360" w:lineRule="auto"/>
        <w:rPr>
          <w:szCs w:val="24"/>
        </w:rPr>
      </w:pPr>
      <w:r w:rsidRPr="00A62EA1">
        <w:rPr>
          <w:szCs w:val="24"/>
        </w:rPr>
        <w:t>Mistä itsemääräämisoikeuden vahvistamista koskevi</w:t>
      </w:r>
      <w:r w:rsidR="00FB6352" w:rsidRPr="00A62EA1">
        <w:rPr>
          <w:szCs w:val="24"/>
        </w:rPr>
        <w:t>sta</w:t>
      </w:r>
      <w:r w:rsidRPr="00A62EA1">
        <w:rPr>
          <w:szCs w:val="24"/>
        </w:rPr>
        <w:t xml:space="preserve"> periaattei</w:t>
      </w:r>
      <w:r w:rsidR="00FB6352" w:rsidRPr="00A62EA1">
        <w:rPr>
          <w:szCs w:val="24"/>
        </w:rPr>
        <w:t>s</w:t>
      </w:r>
      <w:r w:rsidRPr="00A62EA1">
        <w:rPr>
          <w:szCs w:val="24"/>
        </w:rPr>
        <w:t>ta</w:t>
      </w:r>
      <w:r w:rsidR="00FB6352" w:rsidRPr="00A62EA1">
        <w:rPr>
          <w:szCs w:val="24"/>
        </w:rPr>
        <w:t xml:space="preserve"> ja käytännöistä</w:t>
      </w:r>
      <w:r w:rsidRPr="00A62EA1">
        <w:rPr>
          <w:szCs w:val="24"/>
        </w:rPr>
        <w:t xml:space="preserve"> yksikössä on sovittu ja ohjeistett</w:t>
      </w:r>
      <w:r w:rsidR="00FB6352" w:rsidRPr="00A62EA1">
        <w:rPr>
          <w:szCs w:val="24"/>
        </w:rPr>
        <w:t>u?</w:t>
      </w:r>
      <w:r w:rsidR="00F6453B" w:rsidRPr="00A62EA1">
        <w:rPr>
          <w:szCs w:val="24"/>
        </w:rPr>
        <w:t xml:space="preserve"> Millä konkreettisilla keinoilla pyritään ennaltaehkäisemään rajoitustoimien käyttöä</w:t>
      </w:r>
      <w:r w:rsidR="00FD5BA1" w:rsidRPr="00A62EA1">
        <w:rPr>
          <w:szCs w:val="24"/>
        </w:rPr>
        <w:t>?</w:t>
      </w:r>
    </w:p>
    <w:p w14:paraId="6B089022" w14:textId="77777777" w:rsidR="00475DAC" w:rsidRPr="00537C52" w:rsidRDefault="00475DAC" w:rsidP="00A62EA1">
      <w:pPr>
        <w:spacing w:line="360" w:lineRule="auto"/>
        <w:rPr>
          <w:b/>
          <w:bCs/>
          <w:szCs w:val="24"/>
        </w:rPr>
      </w:pPr>
      <w:r w:rsidRPr="00537C52">
        <w:rPr>
          <w:b/>
          <w:bCs/>
          <w:szCs w:val="24"/>
        </w:rPr>
        <w:t xml:space="preserve">Karissimossa asuminen perustuu vapaaehtoisuuteen joten rajoitteita ja pakoitteita ei ole. Yksikkö on päihteetön joten tuemme asukkaita päihteettömyyteen. </w:t>
      </w:r>
    </w:p>
    <w:p w14:paraId="5A630B9C" w14:textId="4A4878E0" w:rsidR="004238A6" w:rsidRPr="00475DAC" w:rsidRDefault="00475DAC" w:rsidP="00A62EA1">
      <w:pPr>
        <w:spacing w:line="360" w:lineRule="auto"/>
        <w:rPr>
          <w:szCs w:val="24"/>
        </w:rPr>
      </w:pPr>
      <w:r w:rsidRPr="00537C52">
        <w:rPr>
          <w:b/>
          <w:bCs/>
          <w:szCs w:val="24"/>
        </w:rPr>
        <w:t>Puhallutus/seulakäytännöistä tehty yhteiset säännöt joihin asiakkaat sitoutuneet.</w:t>
      </w:r>
      <w:r w:rsidR="00A50B40" w:rsidRPr="00475DAC">
        <w:rPr>
          <w:szCs w:val="24"/>
        </w:rPr>
        <w:tab/>
      </w:r>
      <w:r w:rsidR="00A50B40" w:rsidRPr="00475DAC">
        <w:rPr>
          <w:szCs w:val="24"/>
        </w:rPr>
        <w:tab/>
      </w:r>
      <w:r w:rsidR="00A50B40" w:rsidRPr="00475DAC">
        <w:rPr>
          <w:szCs w:val="24"/>
        </w:rPr>
        <w:tab/>
      </w:r>
      <w:r w:rsidR="00A50B40" w:rsidRPr="00475DAC">
        <w:rPr>
          <w:szCs w:val="24"/>
        </w:rPr>
        <w:tab/>
      </w:r>
      <w:r w:rsidR="00A50B40" w:rsidRPr="00475DAC">
        <w:rPr>
          <w:szCs w:val="24"/>
        </w:rPr>
        <w:tab/>
      </w:r>
      <w:r w:rsidR="00A50B40" w:rsidRPr="00475DAC">
        <w:rPr>
          <w:szCs w:val="24"/>
        </w:rPr>
        <w:tab/>
      </w:r>
      <w:r w:rsidR="00A50B40" w:rsidRPr="00475DAC">
        <w:rPr>
          <w:szCs w:val="24"/>
        </w:rPr>
        <w:tab/>
      </w:r>
    </w:p>
    <w:p w14:paraId="27B91ADF" w14:textId="76B852DB" w:rsidR="004238A6" w:rsidRPr="00A62EA1" w:rsidRDefault="004238A6" w:rsidP="00A62EA1">
      <w:pPr>
        <w:spacing w:line="360" w:lineRule="auto"/>
        <w:rPr>
          <w:szCs w:val="24"/>
        </w:rPr>
      </w:pPr>
      <w:r w:rsidRPr="00A62EA1">
        <w:rPr>
          <w:szCs w:val="24"/>
        </w:rPr>
        <w:t>Mit</w:t>
      </w:r>
      <w:r w:rsidR="00FB6352" w:rsidRPr="00A62EA1">
        <w:rPr>
          <w:szCs w:val="24"/>
        </w:rPr>
        <w:t xml:space="preserve">ä </w:t>
      </w:r>
      <w:r w:rsidRPr="00A62EA1">
        <w:rPr>
          <w:szCs w:val="24"/>
        </w:rPr>
        <w:t>rajoit</w:t>
      </w:r>
      <w:r w:rsidR="00FB6352" w:rsidRPr="00A62EA1">
        <w:rPr>
          <w:szCs w:val="24"/>
        </w:rPr>
        <w:t>ustoimenpiteitä yksikössä käytetään, jos joudutaan tilanteeseen, että asiakkaan itsemääräämisoikeuden rajoittaminen on välttämätöntä</w:t>
      </w:r>
      <w:r w:rsidR="003F0D47" w:rsidRPr="00A62EA1">
        <w:rPr>
          <w:szCs w:val="24"/>
        </w:rPr>
        <w:t>?</w:t>
      </w:r>
      <w:r w:rsidR="00F6453B" w:rsidRPr="00A62EA1">
        <w:rPr>
          <w:szCs w:val="24"/>
        </w:rPr>
        <w:t xml:space="preserve"> Miten asiakkaan vointia seurataan rajoittamistoimen aikana?</w:t>
      </w:r>
    </w:p>
    <w:p w14:paraId="0C6F8E47" w14:textId="349F6D84" w:rsidR="00475DAC" w:rsidRPr="00537C52" w:rsidRDefault="00475DAC" w:rsidP="00A62EA1">
      <w:pPr>
        <w:spacing w:line="360" w:lineRule="auto"/>
        <w:rPr>
          <w:b/>
          <w:bCs/>
          <w:szCs w:val="24"/>
        </w:rPr>
      </w:pPr>
      <w:r w:rsidRPr="00537C52">
        <w:rPr>
          <w:b/>
          <w:bCs/>
          <w:szCs w:val="24"/>
        </w:rPr>
        <w:t>Yksikössä ei käytetä rajoitustoimenpiteitä.</w:t>
      </w:r>
    </w:p>
    <w:p w14:paraId="364C8000" w14:textId="5957FE78" w:rsidR="004238A6" w:rsidRPr="00A62EA1" w:rsidRDefault="004238A6" w:rsidP="00A62EA1">
      <w:pPr>
        <w:spacing w:line="360" w:lineRule="auto"/>
        <w:rPr>
          <w:szCs w:val="24"/>
          <w:u w:val="single"/>
        </w:rPr>
      </w:pPr>
    </w:p>
    <w:p w14:paraId="2FA14C96" w14:textId="7A92D28C" w:rsidR="007B4CEE" w:rsidRPr="00C95837" w:rsidRDefault="00EA5AA8" w:rsidP="00A62EA1">
      <w:pPr>
        <w:spacing w:line="360" w:lineRule="auto"/>
        <w:rPr>
          <w:szCs w:val="24"/>
        </w:rPr>
      </w:pPr>
      <w:r w:rsidRPr="00C95837">
        <w:rPr>
          <w:szCs w:val="24"/>
        </w:rPr>
        <w:t>Lue</w:t>
      </w:r>
      <w:r w:rsidR="007B4CEE" w:rsidRPr="00C95837">
        <w:rPr>
          <w:szCs w:val="24"/>
        </w:rPr>
        <w:t xml:space="preserve"> lisää</w:t>
      </w:r>
    </w:p>
    <w:p w14:paraId="1FCA1DFC" w14:textId="094ED07F" w:rsidR="007B4CEE" w:rsidRPr="00C95837" w:rsidRDefault="075B5C97" w:rsidP="00A62EA1">
      <w:pPr>
        <w:spacing w:line="360" w:lineRule="auto"/>
        <w:rPr>
          <w:szCs w:val="24"/>
        </w:rPr>
      </w:pPr>
      <w:r w:rsidRPr="00C95837">
        <w:rPr>
          <w:szCs w:val="24"/>
        </w:rPr>
        <w:t>Linkit EOA yms ylimpien laillisuusvalvojien päätöksiin koskien itsemääräämisoikeutta</w:t>
      </w:r>
    </w:p>
    <w:p w14:paraId="326EE4A1" w14:textId="4D0D32DC" w:rsidR="3A5FDF0D" w:rsidRPr="00C95837" w:rsidRDefault="148F39C2" w:rsidP="00A62EA1">
      <w:pPr>
        <w:spacing w:line="360" w:lineRule="auto"/>
        <w:rPr>
          <w:szCs w:val="24"/>
          <w:u w:val="single"/>
        </w:rPr>
      </w:pPr>
      <w:r w:rsidRPr="00C95837">
        <w:rPr>
          <w:szCs w:val="24"/>
        </w:rPr>
        <w:lastRenderedPageBreak/>
        <w:t xml:space="preserve">Itsemääräämisoikeuden tukemisesta vammaispalveluissa ja kehitysvammahuollossa </w:t>
      </w:r>
      <w:hyperlink r:id="rId18">
        <w:r w:rsidRPr="00C95837">
          <w:rPr>
            <w:rStyle w:val="Hyperlinkki"/>
            <w:color w:val="auto"/>
            <w:szCs w:val="24"/>
          </w:rPr>
          <w:t>Vammaispalvelujen käsikirjassa</w:t>
        </w:r>
      </w:hyperlink>
      <w:r w:rsidRPr="00C95837">
        <w:rPr>
          <w:szCs w:val="24"/>
        </w:rPr>
        <w:t xml:space="preserve"> (thl.fi)</w:t>
      </w:r>
    </w:p>
    <w:p w14:paraId="06E721A0" w14:textId="6421881C" w:rsidR="21AF9725" w:rsidRPr="00C95837" w:rsidRDefault="00000000" w:rsidP="00A62EA1">
      <w:pPr>
        <w:spacing w:line="360" w:lineRule="auto"/>
        <w:rPr>
          <w:rFonts w:eastAsia="Trebuchet MS" w:cs="Trebuchet MS"/>
          <w:szCs w:val="24"/>
        </w:rPr>
      </w:pPr>
      <w:hyperlink r:id="rId19">
        <w:r w:rsidR="00C95837" w:rsidRPr="00C95837">
          <w:rPr>
            <w:rStyle w:val="Hyperlinkki"/>
            <w:color w:val="auto"/>
            <w:szCs w:val="24"/>
          </w:rPr>
          <w:t>Muistisairaan henkilön hoito EOAK/8165/2020</w:t>
        </w:r>
      </w:hyperlink>
    </w:p>
    <w:p w14:paraId="706B5F91" w14:textId="18B4055A" w:rsidR="00B022A1" w:rsidRPr="00A62EA1" w:rsidRDefault="00000000" w:rsidP="00A62EA1">
      <w:pPr>
        <w:spacing w:line="360" w:lineRule="auto"/>
        <w:rPr>
          <w:szCs w:val="24"/>
        </w:rPr>
      </w:pPr>
      <w:hyperlink r:id="rId20">
        <w:r w:rsidR="00C95837">
          <w:rPr>
            <w:rStyle w:val="Hyperlinkki"/>
            <w:color w:val="auto"/>
            <w:szCs w:val="24"/>
          </w:rPr>
          <w:t>Lastensuojelun menettely sijaishuollon järjestämisessä EOAK/2857/2021</w:t>
        </w:r>
      </w:hyperlink>
      <w:bookmarkStart w:id="43" w:name="_Toc45556449"/>
    </w:p>
    <w:p w14:paraId="2DABE569" w14:textId="793E10F2" w:rsidR="004238A6" w:rsidRPr="00A62EA1" w:rsidRDefault="004238A6" w:rsidP="00A62EA1">
      <w:pPr>
        <w:spacing w:line="360" w:lineRule="auto"/>
        <w:rPr>
          <w:b/>
          <w:bCs/>
          <w:szCs w:val="24"/>
        </w:rPr>
      </w:pPr>
      <w:r w:rsidRPr="00A62EA1">
        <w:rPr>
          <w:b/>
          <w:bCs/>
          <w:szCs w:val="24"/>
        </w:rPr>
        <w:t>Asiakkaan asiallinen kohtelu</w:t>
      </w:r>
      <w:bookmarkEnd w:id="43"/>
    </w:p>
    <w:p w14:paraId="4E08CDC4" w14:textId="1C01E4C1" w:rsidR="004238A6" w:rsidRPr="00A62EA1" w:rsidRDefault="0044215E" w:rsidP="00A62EA1">
      <w:pPr>
        <w:spacing w:line="360" w:lineRule="auto"/>
        <w:rPr>
          <w:szCs w:val="24"/>
        </w:rPr>
      </w:pPr>
      <w:r w:rsidRPr="00A62EA1">
        <w:rPr>
          <w:szCs w:val="24"/>
        </w:rPr>
        <w:t xml:space="preserve">Palvelussa omaksuttu tapa kohdata ja puhutella asiakkaita </w:t>
      </w:r>
      <w:r w:rsidR="0004317A" w:rsidRPr="00A62EA1">
        <w:rPr>
          <w:szCs w:val="24"/>
        </w:rPr>
        <w:t xml:space="preserve">kertoo vallitsevasta </w:t>
      </w:r>
      <w:r w:rsidR="0087415E" w:rsidRPr="00A62EA1">
        <w:rPr>
          <w:szCs w:val="24"/>
        </w:rPr>
        <w:t>toimintakulttuuris</w:t>
      </w:r>
      <w:r w:rsidR="0004317A" w:rsidRPr="00A62EA1">
        <w:rPr>
          <w:szCs w:val="24"/>
        </w:rPr>
        <w:t>t</w:t>
      </w:r>
      <w:r w:rsidR="0087415E" w:rsidRPr="00A62EA1">
        <w:rPr>
          <w:szCs w:val="24"/>
        </w:rPr>
        <w:t xml:space="preserve">a </w:t>
      </w:r>
      <w:r w:rsidR="0004317A" w:rsidRPr="00A62EA1">
        <w:rPr>
          <w:szCs w:val="24"/>
        </w:rPr>
        <w:t xml:space="preserve">ja sen taustalla </w:t>
      </w:r>
      <w:r w:rsidR="0087415E" w:rsidRPr="00A62EA1">
        <w:rPr>
          <w:szCs w:val="24"/>
        </w:rPr>
        <w:t>omaksutui</w:t>
      </w:r>
      <w:r w:rsidR="0004317A" w:rsidRPr="00A62EA1">
        <w:rPr>
          <w:szCs w:val="24"/>
        </w:rPr>
        <w:t>sta</w:t>
      </w:r>
      <w:r w:rsidR="0087415E" w:rsidRPr="00A62EA1">
        <w:rPr>
          <w:szCs w:val="24"/>
        </w:rPr>
        <w:t xml:space="preserve"> </w:t>
      </w:r>
      <w:r w:rsidRPr="00A62EA1">
        <w:rPr>
          <w:szCs w:val="24"/>
        </w:rPr>
        <w:t>arvoi</w:t>
      </w:r>
      <w:r w:rsidR="0004317A" w:rsidRPr="00A62EA1">
        <w:rPr>
          <w:szCs w:val="24"/>
        </w:rPr>
        <w:t>sta</w:t>
      </w:r>
      <w:r w:rsidR="0087415E" w:rsidRPr="00A62EA1">
        <w:rPr>
          <w:szCs w:val="24"/>
        </w:rPr>
        <w:t xml:space="preserve"> ja toimintaperiaatteis</w:t>
      </w:r>
      <w:r w:rsidR="0004317A" w:rsidRPr="00A62EA1">
        <w:rPr>
          <w:szCs w:val="24"/>
        </w:rPr>
        <w:t>ta</w:t>
      </w:r>
      <w:r w:rsidR="0087415E" w:rsidRPr="00A62EA1">
        <w:rPr>
          <w:szCs w:val="24"/>
        </w:rPr>
        <w:t xml:space="preserve">. </w:t>
      </w:r>
      <w:r w:rsidR="007D6187" w:rsidRPr="00A62EA1">
        <w:rPr>
          <w:szCs w:val="24"/>
        </w:rPr>
        <w:t>Palveluissa</w:t>
      </w:r>
      <w:r w:rsidR="004238A6" w:rsidRPr="00A62EA1">
        <w:rPr>
          <w:szCs w:val="24"/>
        </w:rPr>
        <w:t xml:space="preserve"> tul</w:t>
      </w:r>
      <w:r w:rsidR="00C726E3" w:rsidRPr="00A62EA1">
        <w:rPr>
          <w:szCs w:val="24"/>
        </w:rPr>
        <w:t xml:space="preserve">ee </w:t>
      </w:r>
      <w:r w:rsidR="007D6187" w:rsidRPr="00A62EA1">
        <w:rPr>
          <w:szCs w:val="24"/>
        </w:rPr>
        <w:t xml:space="preserve">erityisesti </w:t>
      </w:r>
      <w:r w:rsidR="004238A6" w:rsidRPr="00A62EA1">
        <w:rPr>
          <w:szCs w:val="24"/>
        </w:rPr>
        <w:t>kiinnittää huomiota ja tarvittaessa reagoida epäasialliseen tai loukkaavaan käytökseen asiakasta kohtaan.</w:t>
      </w:r>
    </w:p>
    <w:p w14:paraId="102B537D" w14:textId="77777777" w:rsidR="00840A81" w:rsidRPr="00A62EA1" w:rsidRDefault="00DE028C" w:rsidP="00A62EA1">
      <w:pPr>
        <w:spacing w:line="360" w:lineRule="auto"/>
        <w:rPr>
          <w:szCs w:val="24"/>
        </w:rPr>
      </w:pPr>
      <w:r w:rsidRPr="00A62EA1">
        <w:rPr>
          <w:szCs w:val="24"/>
        </w:rPr>
        <w:t>M</w:t>
      </w:r>
      <w:r w:rsidR="004238A6" w:rsidRPr="00A62EA1">
        <w:rPr>
          <w:szCs w:val="24"/>
        </w:rPr>
        <w:t xml:space="preserve">iten varmistetaan asiakkaiden asiallinen kohtelu ja miten menetellään, jos epäasiallista kohtelua havaitaan? </w:t>
      </w:r>
    </w:p>
    <w:p w14:paraId="334B2430" w14:textId="1FB802A6" w:rsidR="00475DAC" w:rsidRPr="00537C52" w:rsidRDefault="00475DAC" w:rsidP="00475DAC">
      <w:pPr>
        <w:pStyle w:val="Arial9"/>
        <w:rPr>
          <w:rFonts w:ascii="Trebuchet MS" w:hAnsi="Trebuchet MS"/>
          <w:b/>
          <w:bCs/>
          <w:sz w:val="24"/>
          <w:szCs w:val="24"/>
        </w:rPr>
      </w:pPr>
      <w:r w:rsidRPr="00537C52">
        <w:rPr>
          <w:rFonts w:ascii="Trebuchet MS" w:hAnsi="Trebuchet MS"/>
          <w:b/>
          <w:bCs/>
          <w:sz w:val="24"/>
          <w:szCs w:val="24"/>
        </w:rPr>
        <w:t xml:space="preserve">Työntekijöillä on ilmoitusvelvollisuus </w:t>
      </w:r>
      <w:r w:rsidR="00D02F1E">
        <w:rPr>
          <w:rFonts w:ascii="Trebuchet MS" w:hAnsi="Trebuchet MS"/>
          <w:b/>
          <w:bCs/>
          <w:sz w:val="24"/>
          <w:szCs w:val="24"/>
        </w:rPr>
        <w:t>yksikönpäällikölle</w:t>
      </w:r>
      <w:r w:rsidRPr="00537C52">
        <w:rPr>
          <w:rFonts w:ascii="Trebuchet MS" w:hAnsi="Trebuchet MS"/>
          <w:b/>
          <w:bCs/>
          <w:sz w:val="24"/>
          <w:szCs w:val="24"/>
        </w:rPr>
        <w:t>, havaittuaan epäasiallista kohtelua.</w:t>
      </w:r>
    </w:p>
    <w:p w14:paraId="64B82006" w14:textId="15CAEAF1" w:rsidR="00475DAC" w:rsidRPr="00537C52" w:rsidRDefault="00D02F1E" w:rsidP="00475DAC">
      <w:pPr>
        <w:pStyle w:val="Arial9"/>
        <w:rPr>
          <w:rFonts w:ascii="Trebuchet MS" w:hAnsi="Trebuchet MS"/>
          <w:b/>
          <w:bCs/>
          <w:sz w:val="24"/>
          <w:szCs w:val="24"/>
        </w:rPr>
      </w:pPr>
      <w:r>
        <w:rPr>
          <w:rFonts w:ascii="Trebuchet MS" w:hAnsi="Trebuchet MS"/>
          <w:b/>
          <w:bCs/>
          <w:sz w:val="24"/>
          <w:szCs w:val="24"/>
        </w:rPr>
        <w:t>Yksikönpäällikkö</w:t>
      </w:r>
      <w:r w:rsidR="00475DAC" w:rsidRPr="00537C52">
        <w:rPr>
          <w:rFonts w:ascii="Trebuchet MS" w:hAnsi="Trebuchet MS"/>
          <w:b/>
          <w:bCs/>
          <w:sz w:val="24"/>
          <w:szCs w:val="24"/>
        </w:rPr>
        <w:t xml:space="preserve"> / toimialajohtaja, ottaa asian keskusteluun / käsittelyyn välittömästi.</w:t>
      </w:r>
    </w:p>
    <w:p w14:paraId="06B1772D" w14:textId="77777777" w:rsidR="00475DAC" w:rsidRPr="00537C52" w:rsidRDefault="00475DAC" w:rsidP="00475DAC">
      <w:pPr>
        <w:pStyle w:val="Arial9"/>
        <w:rPr>
          <w:rFonts w:ascii="Trebuchet MS" w:hAnsi="Trebuchet MS"/>
          <w:b/>
          <w:bCs/>
          <w:sz w:val="24"/>
          <w:szCs w:val="24"/>
        </w:rPr>
      </w:pPr>
      <w:r w:rsidRPr="00537C52">
        <w:rPr>
          <w:rFonts w:ascii="Trebuchet MS" w:hAnsi="Trebuchet MS"/>
          <w:b/>
          <w:bCs/>
          <w:sz w:val="24"/>
          <w:szCs w:val="24"/>
        </w:rPr>
        <w:t>Ilmoitusta varten on erillinen kaavake, ilmoituksen voi tehdä myös suullisesti.</w:t>
      </w:r>
    </w:p>
    <w:p w14:paraId="6135A986" w14:textId="77777777" w:rsidR="00475DAC" w:rsidRPr="00537C52" w:rsidRDefault="00475DAC" w:rsidP="00475DAC">
      <w:pPr>
        <w:pStyle w:val="Arial9"/>
        <w:rPr>
          <w:rFonts w:ascii="Trebuchet MS" w:hAnsi="Trebuchet MS"/>
          <w:b/>
          <w:bCs/>
          <w:sz w:val="24"/>
          <w:szCs w:val="24"/>
        </w:rPr>
      </w:pPr>
      <w:r w:rsidRPr="00537C52">
        <w:rPr>
          <w:rFonts w:ascii="Trebuchet MS" w:hAnsi="Trebuchet MS"/>
          <w:b/>
          <w:bCs/>
          <w:sz w:val="24"/>
          <w:szCs w:val="24"/>
        </w:rPr>
        <w:t>Ilmoittajaan ei saa kohdistaa kielteisiä vastatoimia ilmoituksen seurauksena.</w:t>
      </w:r>
    </w:p>
    <w:p w14:paraId="461D5E08" w14:textId="7AD21552" w:rsidR="004238A6" w:rsidRPr="00A62EA1" w:rsidRDefault="004238A6" w:rsidP="00A62EA1">
      <w:pPr>
        <w:spacing w:line="360" w:lineRule="auto"/>
        <w:rPr>
          <w:szCs w:val="24"/>
        </w:rPr>
      </w:pPr>
    </w:p>
    <w:p w14:paraId="648603C7" w14:textId="4F7F88F1" w:rsidR="004238A6" w:rsidRPr="00A62EA1" w:rsidRDefault="004238A6" w:rsidP="00A62EA1">
      <w:pPr>
        <w:spacing w:line="360" w:lineRule="auto"/>
        <w:rPr>
          <w:szCs w:val="24"/>
        </w:rPr>
      </w:pPr>
      <w:r w:rsidRPr="00A62EA1">
        <w:rPr>
          <w:szCs w:val="24"/>
        </w:rPr>
        <w:t>Miten asiakkaan ja tarvittaessa hänen omaisensa tai läheisensä kanssa käsitellään asiakkaan kokema epäasiallinen kohtelu, haittatapahtuma tai vaaratilanne?</w:t>
      </w:r>
    </w:p>
    <w:p w14:paraId="4840D1E8" w14:textId="77777777" w:rsidR="00475DAC" w:rsidRPr="00537C52" w:rsidRDefault="00475DAC" w:rsidP="00475DAC">
      <w:pPr>
        <w:pStyle w:val="Arial9"/>
        <w:rPr>
          <w:rFonts w:ascii="Trebuchet MS" w:hAnsi="Trebuchet MS"/>
          <w:b/>
          <w:bCs/>
          <w:sz w:val="24"/>
          <w:szCs w:val="24"/>
        </w:rPr>
      </w:pPr>
      <w:r w:rsidRPr="00537C52">
        <w:rPr>
          <w:rFonts w:ascii="Trebuchet MS" w:hAnsi="Trebuchet MS"/>
          <w:b/>
          <w:bCs/>
          <w:sz w:val="24"/>
          <w:szCs w:val="24"/>
        </w:rPr>
        <w:t>Tilanne käydään yhdessä läpi keskustelemalla mahdollisimman nopeasti tilanteen tultua ilmi.  Palaverissa sovitaan jatkotoimenpiteistä ja pyritään korjaamaan epäkohta.</w:t>
      </w:r>
    </w:p>
    <w:p w14:paraId="14349364" w14:textId="07B797AA" w:rsidR="00DF2511" w:rsidRPr="00DF2511" w:rsidRDefault="00DF2511" w:rsidP="00A62EA1">
      <w:pPr>
        <w:spacing w:line="360" w:lineRule="auto"/>
        <w:rPr>
          <w:szCs w:val="24"/>
        </w:rPr>
      </w:pPr>
      <w:bookmarkStart w:id="44" w:name="_Toc45556450"/>
    </w:p>
    <w:p w14:paraId="2129D7D6" w14:textId="2E4A243E" w:rsidR="004238A6" w:rsidRPr="00A62EA1" w:rsidRDefault="004238A6" w:rsidP="00A62EA1">
      <w:pPr>
        <w:spacing w:line="360" w:lineRule="auto"/>
        <w:rPr>
          <w:b/>
          <w:bCs/>
          <w:szCs w:val="24"/>
        </w:rPr>
      </w:pPr>
      <w:r w:rsidRPr="00A62EA1">
        <w:rPr>
          <w:b/>
          <w:bCs/>
          <w:szCs w:val="24"/>
        </w:rPr>
        <w:t>Asiakkaan osallisuus</w:t>
      </w:r>
      <w:bookmarkEnd w:id="44"/>
    </w:p>
    <w:p w14:paraId="760ED74E" w14:textId="35136890" w:rsidR="004238A6" w:rsidRPr="00A62EA1" w:rsidRDefault="004238A6" w:rsidP="00A62EA1">
      <w:pPr>
        <w:spacing w:line="360" w:lineRule="auto"/>
        <w:rPr>
          <w:b/>
          <w:bCs/>
          <w:szCs w:val="24"/>
        </w:rPr>
      </w:pPr>
      <w:bookmarkStart w:id="45" w:name="_Toc45556451"/>
      <w:r w:rsidRPr="00A62EA1">
        <w:rPr>
          <w:b/>
          <w:bCs/>
          <w:szCs w:val="24"/>
        </w:rPr>
        <w:t>Asiakkaiden ja omaisten osallistuminen yksikön laadun ja omavalvonnan kehittämiseen</w:t>
      </w:r>
      <w:bookmarkEnd w:id="45"/>
    </w:p>
    <w:p w14:paraId="3266CDF0" w14:textId="708E38D2" w:rsidR="004238A6" w:rsidRPr="00A62EA1" w:rsidRDefault="004238A6" w:rsidP="00A62EA1">
      <w:pPr>
        <w:spacing w:line="360" w:lineRule="auto"/>
        <w:rPr>
          <w:szCs w:val="24"/>
        </w:rPr>
      </w:pPr>
      <w:r w:rsidRPr="00A62EA1">
        <w:rPr>
          <w:szCs w:val="24"/>
        </w:rPr>
        <w:t>Eri-ikäisten asiakkaiden</w:t>
      </w:r>
      <w:r w:rsidR="00C726E3" w:rsidRPr="00A62EA1">
        <w:rPr>
          <w:szCs w:val="24"/>
        </w:rPr>
        <w:t xml:space="preserve">, </w:t>
      </w:r>
      <w:r w:rsidRPr="00A62EA1">
        <w:rPr>
          <w:szCs w:val="24"/>
        </w:rPr>
        <w:t xml:space="preserve">heidän perheidensä ja läheistensä huomioon ottaminen </w:t>
      </w:r>
      <w:r w:rsidR="00C726E3" w:rsidRPr="00A62EA1">
        <w:rPr>
          <w:szCs w:val="24"/>
        </w:rPr>
        <w:t xml:space="preserve">palvelun suunnittelussa ja toteuttamisessa </w:t>
      </w:r>
      <w:r w:rsidRPr="00A62EA1">
        <w:rPr>
          <w:szCs w:val="24"/>
        </w:rPr>
        <w:t>on olennainen osa palvelun laadun</w:t>
      </w:r>
      <w:r w:rsidR="0087415E" w:rsidRPr="00A62EA1">
        <w:rPr>
          <w:szCs w:val="24"/>
        </w:rPr>
        <w:t xml:space="preserve">, </w:t>
      </w:r>
      <w:r w:rsidRPr="00A62EA1">
        <w:rPr>
          <w:szCs w:val="24"/>
        </w:rPr>
        <w:t>asiakasturvallisuuden</w:t>
      </w:r>
      <w:r w:rsidR="00C726E3" w:rsidRPr="00A62EA1">
        <w:rPr>
          <w:szCs w:val="24"/>
        </w:rPr>
        <w:t xml:space="preserve"> </w:t>
      </w:r>
      <w:r w:rsidR="0087415E" w:rsidRPr="00A62EA1">
        <w:rPr>
          <w:szCs w:val="24"/>
        </w:rPr>
        <w:t xml:space="preserve">ja </w:t>
      </w:r>
      <w:r w:rsidRPr="00A62EA1">
        <w:rPr>
          <w:szCs w:val="24"/>
        </w:rPr>
        <w:t xml:space="preserve">omavalvonnan kehittämistä. </w:t>
      </w:r>
    </w:p>
    <w:p w14:paraId="1FCC3C60" w14:textId="1699FD1B" w:rsidR="004238A6" w:rsidRPr="00874395" w:rsidRDefault="004238A6" w:rsidP="00A62EA1">
      <w:pPr>
        <w:spacing w:line="360" w:lineRule="auto"/>
        <w:rPr>
          <w:szCs w:val="24"/>
        </w:rPr>
      </w:pPr>
      <w:r w:rsidRPr="00A62EA1">
        <w:rPr>
          <w:szCs w:val="24"/>
        </w:rPr>
        <w:lastRenderedPageBreak/>
        <w:t xml:space="preserve">Miten asiakkaat ja heidän läheisensä osallistuvat yksikön </w:t>
      </w:r>
      <w:r w:rsidR="0087415E" w:rsidRPr="00A62EA1">
        <w:rPr>
          <w:szCs w:val="24"/>
        </w:rPr>
        <w:t xml:space="preserve">palvelun ja omavalvonnan </w:t>
      </w:r>
      <w:r w:rsidRPr="00874395">
        <w:rPr>
          <w:szCs w:val="24"/>
        </w:rPr>
        <w:t>kehittämiseen?</w:t>
      </w:r>
    </w:p>
    <w:p w14:paraId="08F83691" w14:textId="7146678B" w:rsidR="00874395" w:rsidRPr="00537C52" w:rsidRDefault="00874395" w:rsidP="00874395">
      <w:pPr>
        <w:pStyle w:val="Lomakekentta"/>
        <w:framePr w:wrap="around"/>
        <w:ind w:left="0"/>
        <w:rPr>
          <w:rFonts w:ascii="Trebuchet MS" w:hAnsi="Trebuchet MS"/>
          <w:b/>
          <w:bCs/>
          <w:sz w:val="24"/>
          <w:szCs w:val="24"/>
        </w:rPr>
      </w:pPr>
      <w:r w:rsidRPr="00537C52">
        <w:rPr>
          <w:rFonts w:ascii="Trebuchet MS" w:hAnsi="Trebuchet MS"/>
          <w:b/>
          <w:bCs/>
          <w:sz w:val="24"/>
          <w:szCs w:val="24"/>
        </w:rPr>
        <w:t>As</w:t>
      </w:r>
      <w:r w:rsidR="00D02F1E">
        <w:rPr>
          <w:rFonts w:ascii="Trebuchet MS" w:hAnsi="Trebuchet MS"/>
          <w:b/>
          <w:bCs/>
          <w:sz w:val="24"/>
          <w:szCs w:val="24"/>
        </w:rPr>
        <w:t>ia</w:t>
      </w:r>
      <w:r w:rsidRPr="00537C52">
        <w:rPr>
          <w:rFonts w:ascii="Trebuchet MS" w:hAnsi="Trebuchet MS"/>
          <w:b/>
          <w:bCs/>
          <w:sz w:val="24"/>
          <w:szCs w:val="24"/>
        </w:rPr>
        <w:t>kastyytyväisyys kysely vuosittain kaikille as</w:t>
      </w:r>
      <w:r w:rsidR="00D02F1E">
        <w:rPr>
          <w:rFonts w:ascii="Trebuchet MS" w:hAnsi="Trebuchet MS"/>
          <w:b/>
          <w:bCs/>
          <w:sz w:val="24"/>
          <w:szCs w:val="24"/>
        </w:rPr>
        <w:t>ia</w:t>
      </w:r>
      <w:r w:rsidRPr="00537C52">
        <w:rPr>
          <w:rFonts w:ascii="Trebuchet MS" w:hAnsi="Trebuchet MS"/>
          <w:b/>
          <w:bCs/>
          <w:sz w:val="24"/>
          <w:szCs w:val="24"/>
        </w:rPr>
        <w:t>kkaille.  Lisäksi yksikössa palautelaatikko, johon voi laittaa palautetta, myös  verbaalinen palaute huomioidaan ja  kirjataan palautevihkoon. Palautetta voi antaa myös sähköpostitse ja yrityksen nettisivujen kautta. Palaute voi olla nimellä tai nimettömästi.</w:t>
      </w:r>
    </w:p>
    <w:p w14:paraId="35521A77" w14:textId="77777777" w:rsidR="00874395" w:rsidRPr="00537C52" w:rsidRDefault="00874395" w:rsidP="00874395">
      <w:pPr>
        <w:pStyle w:val="Arial9"/>
        <w:jc w:val="both"/>
        <w:rPr>
          <w:rFonts w:ascii="Trebuchet MS" w:hAnsi="Trebuchet MS"/>
          <w:b/>
          <w:bCs/>
          <w:sz w:val="24"/>
          <w:szCs w:val="24"/>
        </w:rPr>
      </w:pPr>
      <w:r w:rsidRPr="00537C52">
        <w:rPr>
          <w:rFonts w:ascii="Trebuchet MS" w:hAnsi="Trebuchet MS"/>
          <w:b/>
          <w:bCs/>
          <w:sz w:val="24"/>
          <w:szCs w:val="24"/>
        </w:rPr>
        <w:t>Omaistenilta kerran vuodessa.</w:t>
      </w:r>
    </w:p>
    <w:p w14:paraId="29CE0D24" w14:textId="17A6E372" w:rsidR="00874395" w:rsidRPr="00537C52" w:rsidRDefault="00874395" w:rsidP="00874395">
      <w:pPr>
        <w:pStyle w:val="Arial9"/>
        <w:jc w:val="both"/>
        <w:rPr>
          <w:rFonts w:ascii="Trebuchet MS" w:hAnsi="Trebuchet MS"/>
          <w:b/>
          <w:bCs/>
          <w:sz w:val="24"/>
          <w:szCs w:val="24"/>
        </w:rPr>
      </w:pPr>
      <w:r w:rsidRPr="00537C52">
        <w:rPr>
          <w:rFonts w:ascii="Trebuchet MS" w:hAnsi="Trebuchet MS"/>
          <w:b/>
          <w:bCs/>
          <w:sz w:val="24"/>
          <w:szCs w:val="24"/>
        </w:rPr>
        <w:t>As</w:t>
      </w:r>
      <w:r w:rsidR="00D02F1E">
        <w:rPr>
          <w:rFonts w:ascii="Trebuchet MS" w:hAnsi="Trebuchet MS"/>
          <w:b/>
          <w:bCs/>
          <w:sz w:val="24"/>
          <w:szCs w:val="24"/>
        </w:rPr>
        <w:t>ia</w:t>
      </w:r>
      <w:r w:rsidRPr="00537C52">
        <w:rPr>
          <w:rFonts w:ascii="Trebuchet MS" w:hAnsi="Trebuchet MS"/>
          <w:b/>
          <w:bCs/>
          <w:sz w:val="24"/>
          <w:szCs w:val="24"/>
        </w:rPr>
        <w:t>kaspalautekyselystä yhteenveto, jonka tulokset käydään työntekijöiden kanssa läpi.</w:t>
      </w:r>
    </w:p>
    <w:p w14:paraId="60DAE39C" w14:textId="77777777" w:rsidR="00874395" w:rsidRPr="00537C52" w:rsidRDefault="00874395" w:rsidP="00874395">
      <w:pPr>
        <w:pStyle w:val="Arial9"/>
        <w:jc w:val="both"/>
        <w:rPr>
          <w:rFonts w:ascii="Trebuchet MS" w:hAnsi="Trebuchet MS"/>
          <w:b/>
          <w:bCs/>
          <w:sz w:val="24"/>
          <w:szCs w:val="24"/>
        </w:rPr>
      </w:pPr>
      <w:r w:rsidRPr="00537C52">
        <w:rPr>
          <w:rFonts w:ascii="Trebuchet MS" w:hAnsi="Trebuchet MS"/>
          <w:b/>
          <w:bCs/>
          <w:sz w:val="24"/>
          <w:szCs w:val="24"/>
        </w:rPr>
        <w:t>Palautelaatikko ja verbaalinen palaute käydään läpi viikkopalaverissa.</w:t>
      </w:r>
    </w:p>
    <w:p w14:paraId="485AC717" w14:textId="77777777" w:rsidR="00874395" w:rsidRPr="00537C52" w:rsidRDefault="00874395" w:rsidP="00874395">
      <w:pPr>
        <w:pStyle w:val="Arial9"/>
        <w:jc w:val="both"/>
        <w:rPr>
          <w:rFonts w:ascii="Trebuchet MS" w:hAnsi="Trebuchet MS"/>
          <w:b/>
          <w:bCs/>
          <w:sz w:val="24"/>
          <w:szCs w:val="24"/>
        </w:rPr>
      </w:pPr>
      <w:r w:rsidRPr="00537C52">
        <w:rPr>
          <w:rFonts w:ascii="Trebuchet MS" w:hAnsi="Trebuchet MS"/>
          <w:b/>
          <w:bCs/>
          <w:sz w:val="24"/>
          <w:szCs w:val="24"/>
        </w:rPr>
        <w:t xml:space="preserve">Palautteen antajalle, jos tiedossa, vastataan mahdollisimman nopeasti. </w:t>
      </w:r>
    </w:p>
    <w:p w14:paraId="0E9AEE05" w14:textId="68FAC6B0" w:rsidR="00162000" w:rsidRPr="00874395" w:rsidRDefault="00162000" w:rsidP="00A62EA1">
      <w:pPr>
        <w:spacing w:line="360" w:lineRule="auto"/>
        <w:rPr>
          <w:szCs w:val="24"/>
        </w:rPr>
      </w:pPr>
    </w:p>
    <w:p w14:paraId="770710DF" w14:textId="692A1600" w:rsidR="0087415E" w:rsidRPr="00A62EA1" w:rsidRDefault="0087415E" w:rsidP="00A62EA1">
      <w:pPr>
        <w:spacing w:line="360" w:lineRule="auto"/>
        <w:rPr>
          <w:szCs w:val="24"/>
        </w:rPr>
      </w:pPr>
      <w:r w:rsidRPr="00A62EA1">
        <w:rPr>
          <w:szCs w:val="24"/>
        </w:rPr>
        <w:t>Miten ja miten usein asiakaspalautetta kerätään?</w:t>
      </w:r>
    </w:p>
    <w:p w14:paraId="09C7EC08" w14:textId="77777777" w:rsidR="00D02F1E" w:rsidRDefault="00874395" w:rsidP="00A62EA1">
      <w:pPr>
        <w:spacing w:line="360" w:lineRule="auto"/>
        <w:rPr>
          <w:b/>
          <w:bCs/>
          <w:szCs w:val="24"/>
        </w:rPr>
      </w:pPr>
      <w:r w:rsidRPr="00537C52">
        <w:rPr>
          <w:b/>
          <w:bCs/>
          <w:szCs w:val="24"/>
        </w:rPr>
        <w:t>Asiakastyytyväisyyskysely kerran vuodessa kirjallisesti</w:t>
      </w:r>
      <w:r w:rsidR="00537C52" w:rsidRPr="00537C52">
        <w:rPr>
          <w:b/>
          <w:bCs/>
          <w:szCs w:val="24"/>
        </w:rPr>
        <w:t>.</w:t>
      </w:r>
    </w:p>
    <w:p w14:paraId="584BBF7E" w14:textId="40A6F68F" w:rsidR="0087415E" w:rsidRPr="00537C52" w:rsidRDefault="00D02F1E" w:rsidP="00A62EA1">
      <w:pPr>
        <w:spacing w:line="360" w:lineRule="auto"/>
        <w:rPr>
          <w:b/>
          <w:bCs/>
          <w:szCs w:val="24"/>
        </w:rPr>
      </w:pPr>
      <w:r>
        <w:rPr>
          <w:b/>
          <w:bCs/>
          <w:szCs w:val="24"/>
        </w:rPr>
        <w:t>Ryhmätoiminnasta palautetta kerätään puolivuosittain.</w:t>
      </w:r>
      <w:r w:rsidR="0087415E" w:rsidRPr="00537C52">
        <w:rPr>
          <w:b/>
          <w:bCs/>
          <w:szCs w:val="24"/>
        </w:rPr>
        <w:tab/>
      </w:r>
      <w:r w:rsidR="0087415E" w:rsidRPr="00537C52">
        <w:rPr>
          <w:b/>
          <w:bCs/>
          <w:szCs w:val="24"/>
        </w:rPr>
        <w:tab/>
      </w:r>
      <w:r w:rsidR="0087415E" w:rsidRPr="00537C52">
        <w:rPr>
          <w:b/>
          <w:bCs/>
          <w:szCs w:val="24"/>
        </w:rPr>
        <w:tab/>
      </w:r>
    </w:p>
    <w:p w14:paraId="2C195C7C" w14:textId="64750148" w:rsidR="004238A6" w:rsidRDefault="004238A6" w:rsidP="00A62EA1">
      <w:pPr>
        <w:spacing w:line="360" w:lineRule="auto"/>
        <w:rPr>
          <w:szCs w:val="24"/>
        </w:rPr>
      </w:pPr>
      <w:r w:rsidRPr="00A62EA1">
        <w:rPr>
          <w:szCs w:val="24"/>
        </w:rPr>
        <w:t xml:space="preserve">Miten </w:t>
      </w:r>
      <w:r w:rsidR="00162000" w:rsidRPr="00A62EA1">
        <w:rPr>
          <w:szCs w:val="24"/>
        </w:rPr>
        <w:t xml:space="preserve">asiakkailta </w:t>
      </w:r>
      <w:r w:rsidRPr="00A62EA1">
        <w:rPr>
          <w:szCs w:val="24"/>
        </w:rPr>
        <w:t>saatua palautetta hyödynnetään toiminnan kehittämisessä</w:t>
      </w:r>
      <w:r w:rsidR="00DE7310" w:rsidRPr="00A62EA1">
        <w:rPr>
          <w:szCs w:val="24"/>
        </w:rPr>
        <w:t xml:space="preserve"> ja/tai korjaamisessa</w:t>
      </w:r>
      <w:r w:rsidRPr="00A62EA1">
        <w:rPr>
          <w:szCs w:val="24"/>
        </w:rPr>
        <w:t>?</w:t>
      </w:r>
    </w:p>
    <w:p w14:paraId="2FA98E1A" w14:textId="0EEBD470" w:rsidR="00294004" w:rsidRPr="00294004" w:rsidRDefault="00294004" w:rsidP="00294004">
      <w:pPr>
        <w:pStyle w:val="Arial9"/>
        <w:jc w:val="both"/>
        <w:rPr>
          <w:b/>
          <w:bCs/>
          <w:sz w:val="24"/>
          <w:szCs w:val="24"/>
        </w:rPr>
      </w:pPr>
      <w:bookmarkStart w:id="46" w:name="_Hlk114040539"/>
      <w:r w:rsidRPr="00294004">
        <w:rPr>
          <w:b/>
          <w:bCs/>
          <w:sz w:val="24"/>
          <w:szCs w:val="24"/>
        </w:rPr>
        <w:t>As</w:t>
      </w:r>
      <w:r>
        <w:rPr>
          <w:b/>
          <w:bCs/>
          <w:sz w:val="24"/>
          <w:szCs w:val="24"/>
        </w:rPr>
        <w:t>ia</w:t>
      </w:r>
      <w:r w:rsidRPr="00294004">
        <w:rPr>
          <w:b/>
          <w:bCs/>
          <w:sz w:val="24"/>
          <w:szCs w:val="24"/>
        </w:rPr>
        <w:t>kaspalaute ohjaa toimintoja ja käytäntöjä mahdollisuuksien mukaan.</w:t>
      </w:r>
    </w:p>
    <w:p w14:paraId="16BD3D3C" w14:textId="77777777" w:rsidR="00294004" w:rsidRPr="00294004" w:rsidRDefault="00294004" w:rsidP="00294004">
      <w:pPr>
        <w:pStyle w:val="Arial9"/>
        <w:jc w:val="both"/>
        <w:rPr>
          <w:b/>
          <w:bCs/>
          <w:sz w:val="24"/>
          <w:szCs w:val="24"/>
        </w:rPr>
      </w:pPr>
      <w:r w:rsidRPr="00294004">
        <w:rPr>
          <w:b/>
          <w:bCs/>
          <w:sz w:val="24"/>
          <w:szCs w:val="24"/>
        </w:rPr>
        <w:t>Epäkohtiin puututaan ja toimintaa parannetaan saadun palautteen perusteella.</w:t>
      </w:r>
    </w:p>
    <w:p w14:paraId="776842AB" w14:textId="7F12A5B4" w:rsidR="00A50B40" w:rsidRPr="00A62EA1" w:rsidRDefault="00A50B40" w:rsidP="00A62EA1">
      <w:pPr>
        <w:spacing w:line="360" w:lineRule="auto"/>
        <w:rPr>
          <w:szCs w:val="24"/>
        </w:rPr>
      </w:pPr>
    </w:p>
    <w:p w14:paraId="1B199B48" w14:textId="68A9FE7F" w:rsidR="004238A6" w:rsidRPr="00A62EA1" w:rsidRDefault="072B3F10" w:rsidP="00A62EA1">
      <w:pPr>
        <w:spacing w:line="360" w:lineRule="auto"/>
        <w:rPr>
          <w:b/>
          <w:bCs/>
          <w:szCs w:val="24"/>
        </w:rPr>
      </w:pPr>
      <w:bookmarkStart w:id="47" w:name="_Toc45556453"/>
      <w:bookmarkEnd w:id="46"/>
      <w:r w:rsidRPr="00A62EA1">
        <w:rPr>
          <w:b/>
          <w:bCs/>
          <w:szCs w:val="24"/>
        </w:rPr>
        <w:t>Asiakkaan oikeusturva</w:t>
      </w:r>
      <w:bookmarkEnd w:id="47"/>
    </w:p>
    <w:p w14:paraId="421E7C06" w14:textId="769B58C0" w:rsidR="004238A6" w:rsidRPr="00A62EA1" w:rsidRDefault="004238A6" w:rsidP="00A62EA1">
      <w:pPr>
        <w:spacing w:line="360" w:lineRule="auto"/>
        <w:rPr>
          <w:szCs w:val="24"/>
        </w:rPr>
      </w:pPr>
      <w:r w:rsidRPr="00A62EA1">
        <w:rPr>
          <w:szCs w:val="24"/>
        </w:rPr>
        <w:t xml:space="preserve">Palvelun laatuun tai </w:t>
      </w:r>
      <w:r w:rsidR="007D6187" w:rsidRPr="00A62EA1">
        <w:rPr>
          <w:szCs w:val="24"/>
        </w:rPr>
        <w:t xml:space="preserve">asiakkaan </w:t>
      </w:r>
      <w:r w:rsidRPr="00A62EA1">
        <w:rPr>
          <w:szCs w:val="24"/>
        </w:rPr>
        <w:t>saamaan kohteluun tyytymättömällä on oikeus tehdä muistutus toimintayksikön vastuuhenkilölle tai johtavalle viranhaltijalle. Muistutuksen voi tehdä tarvittaessa myös hänen laillinen edustajansa, omainen tai läheinen. Muistutuksen vastaanottajan on käsiteltävä asia ja annettava siihen kirjallinen, perusteltu vastaus kohtuullisessa ajassa.</w:t>
      </w:r>
    </w:p>
    <w:p w14:paraId="54D0C5C4" w14:textId="77777777" w:rsidR="00FD5BA1" w:rsidRPr="00A62EA1" w:rsidRDefault="004238A6" w:rsidP="00A62EA1">
      <w:pPr>
        <w:spacing w:line="360" w:lineRule="auto"/>
        <w:rPr>
          <w:szCs w:val="24"/>
        </w:rPr>
      </w:pPr>
      <w:r w:rsidRPr="00A62EA1">
        <w:rPr>
          <w:szCs w:val="24"/>
        </w:rPr>
        <w:t>Muistutuksen vastaanottaja</w:t>
      </w:r>
      <w:r w:rsidR="00FD5BA1" w:rsidRPr="00A62EA1">
        <w:rPr>
          <w:szCs w:val="24"/>
        </w:rPr>
        <w:t>, virka-asema ja yhteystiedot</w:t>
      </w:r>
    </w:p>
    <w:p w14:paraId="6A499F00" w14:textId="08417647" w:rsidR="004238A6" w:rsidRPr="00537C52" w:rsidRDefault="00874395" w:rsidP="00A62EA1">
      <w:pPr>
        <w:spacing w:line="360" w:lineRule="auto"/>
        <w:rPr>
          <w:b/>
          <w:bCs/>
          <w:szCs w:val="24"/>
        </w:rPr>
      </w:pPr>
      <w:r w:rsidRPr="00537C52">
        <w:rPr>
          <w:b/>
          <w:bCs/>
          <w:szCs w:val="24"/>
        </w:rPr>
        <w:t xml:space="preserve">Yksikönpäällikkö Sari Savukorpi, </w:t>
      </w:r>
      <w:hyperlink r:id="rId21" w:history="1">
        <w:r w:rsidRPr="00537C52">
          <w:rPr>
            <w:rStyle w:val="Hyperlinkki"/>
            <w:b/>
            <w:bCs/>
            <w:szCs w:val="24"/>
            <w:u w:val="none"/>
          </w:rPr>
          <w:t>sari.savukorpi@medivida.fi</w:t>
        </w:r>
      </w:hyperlink>
      <w:r w:rsidRPr="00537C52">
        <w:rPr>
          <w:b/>
          <w:bCs/>
          <w:szCs w:val="24"/>
        </w:rPr>
        <w:t>, 040-5055429</w:t>
      </w:r>
      <w:r w:rsidR="00A50B40" w:rsidRPr="00537C52">
        <w:rPr>
          <w:b/>
          <w:bCs/>
          <w:szCs w:val="24"/>
        </w:rPr>
        <w:tab/>
      </w:r>
      <w:r w:rsidR="00A50B40" w:rsidRPr="00537C52">
        <w:rPr>
          <w:b/>
          <w:bCs/>
          <w:szCs w:val="24"/>
        </w:rPr>
        <w:tab/>
      </w:r>
      <w:r w:rsidR="00A50B40" w:rsidRPr="00537C52">
        <w:rPr>
          <w:b/>
          <w:bCs/>
          <w:szCs w:val="24"/>
        </w:rPr>
        <w:tab/>
      </w:r>
      <w:r w:rsidR="00A50B40" w:rsidRPr="00537C52">
        <w:rPr>
          <w:b/>
          <w:bCs/>
          <w:szCs w:val="24"/>
        </w:rPr>
        <w:tab/>
      </w:r>
      <w:r w:rsidR="00A50B40" w:rsidRPr="00537C52">
        <w:rPr>
          <w:b/>
          <w:bCs/>
          <w:szCs w:val="24"/>
        </w:rPr>
        <w:tab/>
      </w:r>
    </w:p>
    <w:p w14:paraId="2565C18E" w14:textId="3C9057B2" w:rsidR="004238A6" w:rsidRPr="00537C52" w:rsidRDefault="004238A6" w:rsidP="00A62EA1">
      <w:pPr>
        <w:spacing w:line="360" w:lineRule="auto"/>
        <w:rPr>
          <w:b/>
          <w:bCs/>
          <w:szCs w:val="24"/>
        </w:rPr>
      </w:pPr>
      <w:r w:rsidRPr="00537C52">
        <w:rPr>
          <w:b/>
          <w:bCs/>
          <w:szCs w:val="24"/>
        </w:rPr>
        <w:t>Sosiaaliasiamiehen yhteystiedot sekä tiedot hänen tarjoamistaan palveluista</w:t>
      </w:r>
    </w:p>
    <w:p w14:paraId="65CDDAC3" w14:textId="77777777" w:rsidR="004A6E76" w:rsidRPr="00537C52" w:rsidRDefault="004A6E76" w:rsidP="004A6E76">
      <w:pPr>
        <w:numPr>
          <w:ilvl w:val="0"/>
          <w:numId w:val="8"/>
        </w:numPr>
        <w:shd w:val="clear" w:color="auto" w:fill="FFFFFF"/>
        <w:spacing w:before="100" w:beforeAutospacing="1" w:after="240" w:line="240" w:lineRule="auto"/>
        <w:rPr>
          <w:rFonts w:eastAsia="Times New Roman" w:cs="Arial"/>
          <w:b/>
          <w:bCs/>
          <w:color w:val="000000"/>
          <w:szCs w:val="24"/>
          <w:lang w:eastAsia="fi-FI"/>
        </w:rPr>
      </w:pPr>
      <w:r w:rsidRPr="00537C52">
        <w:rPr>
          <w:rFonts w:eastAsia="Times New Roman" w:cs="Arial"/>
          <w:b/>
          <w:bCs/>
          <w:color w:val="000000"/>
          <w:szCs w:val="24"/>
          <w:lang w:eastAsia="fi-FI"/>
        </w:rPr>
        <w:lastRenderedPageBreak/>
        <w:t>neuvoo potilas- ja asiakaslakeihin liittyvissä asioissa</w:t>
      </w:r>
    </w:p>
    <w:p w14:paraId="254E4D39" w14:textId="77777777" w:rsidR="004A6E76" w:rsidRPr="00537C52" w:rsidRDefault="004A6E76" w:rsidP="004A6E76">
      <w:pPr>
        <w:numPr>
          <w:ilvl w:val="0"/>
          <w:numId w:val="8"/>
        </w:numPr>
        <w:shd w:val="clear" w:color="auto" w:fill="FFFFFF"/>
        <w:spacing w:before="100" w:beforeAutospacing="1" w:after="240" w:line="240" w:lineRule="auto"/>
        <w:rPr>
          <w:rFonts w:eastAsia="Times New Roman" w:cs="Arial"/>
          <w:b/>
          <w:bCs/>
          <w:color w:val="000000"/>
          <w:szCs w:val="24"/>
          <w:lang w:eastAsia="fi-FI"/>
        </w:rPr>
      </w:pPr>
      <w:r w:rsidRPr="00537C52">
        <w:rPr>
          <w:rFonts w:eastAsia="Times New Roman" w:cs="Arial"/>
          <w:b/>
          <w:bCs/>
          <w:color w:val="000000"/>
          <w:szCs w:val="24"/>
          <w:lang w:eastAsia="fi-FI"/>
        </w:rPr>
        <w:t>tiedottaa asiakkaiden ja potilaiden oikeuksista</w:t>
      </w:r>
    </w:p>
    <w:p w14:paraId="47F54A24" w14:textId="77777777" w:rsidR="004A6E76" w:rsidRPr="00537C52" w:rsidRDefault="004A6E76" w:rsidP="004A6E76">
      <w:pPr>
        <w:numPr>
          <w:ilvl w:val="0"/>
          <w:numId w:val="8"/>
        </w:numPr>
        <w:shd w:val="clear" w:color="auto" w:fill="FFFFFF"/>
        <w:spacing w:before="100" w:beforeAutospacing="1" w:after="240" w:line="240" w:lineRule="auto"/>
        <w:rPr>
          <w:rFonts w:eastAsia="Times New Roman" w:cs="Arial"/>
          <w:b/>
          <w:bCs/>
          <w:color w:val="000000"/>
          <w:szCs w:val="24"/>
          <w:lang w:eastAsia="fi-FI"/>
        </w:rPr>
      </w:pPr>
      <w:r w:rsidRPr="00537C52">
        <w:rPr>
          <w:rFonts w:eastAsia="Times New Roman" w:cs="Arial"/>
          <w:b/>
          <w:bCs/>
          <w:color w:val="000000"/>
          <w:szCs w:val="24"/>
          <w:lang w:eastAsia="fi-FI"/>
        </w:rPr>
        <w:t>seuraa, miten asiakkaiden ja potilaiden oikeudet kehittyvät hyvinvointialueella</w:t>
      </w:r>
    </w:p>
    <w:p w14:paraId="282A1707" w14:textId="77777777" w:rsidR="004A6E76" w:rsidRPr="00537C52" w:rsidRDefault="004A6E76" w:rsidP="004A6E76">
      <w:pPr>
        <w:numPr>
          <w:ilvl w:val="0"/>
          <w:numId w:val="8"/>
        </w:numPr>
        <w:shd w:val="clear" w:color="auto" w:fill="FFFFFF"/>
        <w:spacing w:before="100" w:beforeAutospacing="1" w:after="240" w:line="240" w:lineRule="auto"/>
        <w:rPr>
          <w:rFonts w:eastAsia="Times New Roman" w:cs="Arial"/>
          <w:b/>
          <w:bCs/>
          <w:color w:val="000000"/>
          <w:szCs w:val="24"/>
          <w:lang w:eastAsia="fi-FI"/>
        </w:rPr>
      </w:pPr>
      <w:r w:rsidRPr="00537C52">
        <w:rPr>
          <w:rFonts w:eastAsia="Times New Roman" w:cs="Arial"/>
          <w:b/>
          <w:bCs/>
          <w:color w:val="000000"/>
          <w:szCs w:val="24"/>
          <w:lang w:eastAsia="fi-FI"/>
        </w:rPr>
        <w:t>auttaa muistutuksen ja kantelun tekemisessä</w:t>
      </w:r>
    </w:p>
    <w:p w14:paraId="6F17705B" w14:textId="2FA3E8B8" w:rsidR="00874395" w:rsidRDefault="00874395" w:rsidP="00874395">
      <w:pPr>
        <w:pStyle w:val="Arial9"/>
        <w:rPr>
          <w:b/>
          <w:sz w:val="22"/>
          <w:szCs w:val="22"/>
        </w:rPr>
      </w:pPr>
    </w:p>
    <w:p w14:paraId="713E4984" w14:textId="5D2B29D8" w:rsidR="00874395" w:rsidRDefault="00874395" w:rsidP="00874395">
      <w:pPr>
        <w:pStyle w:val="Arial9"/>
        <w:rPr>
          <w:b/>
          <w:sz w:val="22"/>
          <w:szCs w:val="22"/>
        </w:rPr>
      </w:pPr>
    </w:p>
    <w:p w14:paraId="7B0356A6" w14:textId="77777777" w:rsidR="00874395" w:rsidRDefault="00874395" w:rsidP="00874395">
      <w:pPr>
        <w:pStyle w:val="Arial9"/>
        <w:rPr>
          <w:b/>
          <w:sz w:val="22"/>
          <w:szCs w:val="22"/>
        </w:rPr>
      </w:pPr>
    </w:p>
    <w:p w14:paraId="69323BE1" w14:textId="780BCD5C" w:rsidR="00874395" w:rsidRDefault="00874395" w:rsidP="00874395">
      <w:pPr>
        <w:pStyle w:val="Arial9"/>
        <w:rPr>
          <w:b/>
          <w:sz w:val="22"/>
          <w:szCs w:val="22"/>
        </w:rPr>
      </w:pPr>
      <w:r>
        <w:rPr>
          <w:b/>
          <w:sz w:val="22"/>
          <w:szCs w:val="22"/>
        </w:rPr>
        <w:t>+358</w:t>
      </w:r>
      <w:r w:rsidR="004A6E76">
        <w:rPr>
          <w:b/>
          <w:sz w:val="22"/>
          <w:szCs w:val="22"/>
        </w:rPr>
        <w:t xml:space="preserve"> </w:t>
      </w:r>
      <w:r>
        <w:rPr>
          <w:b/>
          <w:sz w:val="22"/>
          <w:szCs w:val="22"/>
        </w:rPr>
        <w:t>38192504</w:t>
      </w:r>
    </w:p>
    <w:p w14:paraId="7D9753E5" w14:textId="4E0979C0" w:rsidR="00874395" w:rsidRDefault="00874395" w:rsidP="00874395">
      <w:pPr>
        <w:pStyle w:val="Arial9"/>
        <w:rPr>
          <w:b/>
          <w:sz w:val="22"/>
          <w:szCs w:val="22"/>
        </w:rPr>
      </w:pPr>
    </w:p>
    <w:p w14:paraId="214FDC72" w14:textId="77777777" w:rsidR="00874395" w:rsidRDefault="00874395" w:rsidP="00874395">
      <w:pPr>
        <w:pStyle w:val="Arial9"/>
        <w:rPr>
          <w:b/>
          <w:sz w:val="22"/>
          <w:szCs w:val="22"/>
        </w:rPr>
      </w:pPr>
      <w:r>
        <w:rPr>
          <w:b/>
          <w:sz w:val="22"/>
          <w:szCs w:val="22"/>
        </w:rPr>
        <w:t>puhelinajat:</w:t>
      </w:r>
    </w:p>
    <w:p w14:paraId="05F69384" w14:textId="77777777" w:rsidR="00874395" w:rsidRDefault="00874395" w:rsidP="00874395">
      <w:pPr>
        <w:pStyle w:val="Arial9"/>
        <w:rPr>
          <w:b/>
          <w:sz w:val="22"/>
          <w:szCs w:val="22"/>
        </w:rPr>
      </w:pPr>
      <w:r>
        <w:rPr>
          <w:b/>
          <w:sz w:val="22"/>
          <w:szCs w:val="22"/>
        </w:rPr>
        <w:t>ma 9-12</w:t>
      </w:r>
    </w:p>
    <w:p w14:paraId="1FBC1250" w14:textId="77777777" w:rsidR="00874395" w:rsidRDefault="00874395" w:rsidP="00874395">
      <w:pPr>
        <w:pStyle w:val="Arial9"/>
        <w:rPr>
          <w:b/>
          <w:sz w:val="22"/>
          <w:szCs w:val="22"/>
        </w:rPr>
      </w:pPr>
      <w:r>
        <w:rPr>
          <w:b/>
          <w:sz w:val="22"/>
          <w:szCs w:val="22"/>
        </w:rPr>
        <w:t>ti 9-12</w:t>
      </w:r>
    </w:p>
    <w:p w14:paraId="6214370A" w14:textId="77777777" w:rsidR="00874395" w:rsidRDefault="00874395" w:rsidP="00874395">
      <w:pPr>
        <w:pStyle w:val="Arial9"/>
        <w:rPr>
          <w:b/>
          <w:sz w:val="22"/>
          <w:szCs w:val="22"/>
        </w:rPr>
      </w:pPr>
      <w:r>
        <w:rPr>
          <w:b/>
          <w:sz w:val="22"/>
          <w:szCs w:val="22"/>
        </w:rPr>
        <w:t>ke 9-15</w:t>
      </w:r>
    </w:p>
    <w:p w14:paraId="349D7206" w14:textId="77777777" w:rsidR="00874395" w:rsidRDefault="00874395" w:rsidP="00874395">
      <w:pPr>
        <w:pStyle w:val="Arial9"/>
        <w:rPr>
          <w:b/>
          <w:sz w:val="22"/>
          <w:szCs w:val="22"/>
        </w:rPr>
      </w:pPr>
      <w:r>
        <w:rPr>
          <w:b/>
          <w:sz w:val="22"/>
          <w:szCs w:val="22"/>
        </w:rPr>
        <w:t>to 9-12</w:t>
      </w:r>
    </w:p>
    <w:p w14:paraId="4DC64CF8" w14:textId="77777777" w:rsidR="00874395" w:rsidRDefault="00874395" w:rsidP="00874395">
      <w:pPr>
        <w:pStyle w:val="Arial9"/>
        <w:rPr>
          <w:b/>
          <w:sz w:val="22"/>
          <w:szCs w:val="22"/>
        </w:rPr>
      </w:pPr>
    </w:p>
    <w:p w14:paraId="317A7DA4" w14:textId="02B01DB5" w:rsidR="00874395" w:rsidRDefault="00000000" w:rsidP="00874395">
      <w:pPr>
        <w:pStyle w:val="Arial9"/>
        <w:rPr>
          <w:b/>
          <w:sz w:val="22"/>
          <w:szCs w:val="22"/>
        </w:rPr>
      </w:pPr>
      <w:hyperlink r:id="rId22" w:history="1">
        <w:r w:rsidR="00874395" w:rsidRPr="000B5374">
          <w:rPr>
            <w:rStyle w:val="Hyperlinkki"/>
            <w:b/>
            <w:sz w:val="22"/>
            <w:szCs w:val="22"/>
          </w:rPr>
          <w:t>sosiaaliasiamies@paijatha.fi</w:t>
        </w:r>
      </w:hyperlink>
    </w:p>
    <w:p w14:paraId="1558F174" w14:textId="048BC569" w:rsidR="00874395" w:rsidRDefault="00000000" w:rsidP="00874395">
      <w:pPr>
        <w:pStyle w:val="Arial9"/>
        <w:rPr>
          <w:b/>
          <w:sz w:val="22"/>
          <w:szCs w:val="22"/>
        </w:rPr>
      </w:pPr>
      <w:hyperlink r:id="rId23" w:history="1">
        <w:r w:rsidR="00874395" w:rsidRPr="000B5374">
          <w:rPr>
            <w:rStyle w:val="Hyperlinkki"/>
            <w:b/>
            <w:sz w:val="22"/>
            <w:szCs w:val="22"/>
          </w:rPr>
          <w:t>potilasasiamies@paijatha.fi</w:t>
        </w:r>
      </w:hyperlink>
    </w:p>
    <w:p w14:paraId="3B98B3BC" w14:textId="77777777" w:rsidR="00874395" w:rsidRDefault="00874395" w:rsidP="00874395">
      <w:pPr>
        <w:pStyle w:val="Arial9"/>
        <w:rPr>
          <w:b/>
          <w:sz w:val="22"/>
          <w:szCs w:val="22"/>
        </w:rPr>
      </w:pPr>
    </w:p>
    <w:p w14:paraId="08811285" w14:textId="7876DAC5" w:rsidR="00A50B40" w:rsidRPr="00537C52" w:rsidRDefault="00A50B40" w:rsidP="00874395">
      <w:pPr>
        <w:pStyle w:val="Arial9"/>
        <w:jc w:val="both"/>
        <w:rPr>
          <w:sz w:val="22"/>
          <w:szCs w:val="22"/>
        </w:rPr>
      </w:pPr>
      <w:r w:rsidRPr="00537C52">
        <w:rPr>
          <w:szCs w:val="24"/>
        </w:rPr>
        <w:fldChar w:fldCharType="begin">
          <w:ffData>
            <w:name w:val=""/>
            <w:enabled/>
            <w:calcOnExit w:val="0"/>
            <w:helpText w:type="text" w:val="Postiosoite"/>
            <w:textInput/>
          </w:ffData>
        </w:fldChar>
      </w:r>
      <w:r w:rsidRPr="00537C52">
        <w:rPr>
          <w:szCs w:val="24"/>
        </w:rPr>
        <w:instrText xml:space="preserve"> FORMTEXT </w:instrText>
      </w:r>
      <w:r w:rsidRPr="00537C52">
        <w:rPr>
          <w:szCs w:val="24"/>
        </w:rPr>
      </w:r>
      <w:r w:rsidRPr="00537C52">
        <w:rPr>
          <w:szCs w:val="24"/>
        </w:rPr>
        <w:fldChar w:fldCharType="separate"/>
      </w:r>
      <w:r w:rsidRPr="00537C52">
        <w:rPr>
          <w:noProof/>
          <w:szCs w:val="24"/>
        </w:rPr>
        <w:t> </w:t>
      </w:r>
      <w:r w:rsidRPr="00537C52">
        <w:rPr>
          <w:noProof/>
          <w:szCs w:val="24"/>
        </w:rPr>
        <w:t> </w:t>
      </w:r>
      <w:r w:rsidRPr="00537C52">
        <w:rPr>
          <w:noProof/>
          <w:szCs w:val="24"/>
        </w:rPr>
        <w:t> </w:t>
      </w:r>
      <w:r w:rsidRPr="00537C52">
        <w:rPr>
          <w:noProof/>
          <w:szCs w:val="24"/>
        </w:rPr>
        <w:t> </w:t>
      </w:r>
      <w:r w:rsidRPr="00537C52">
        <w:rPr>
          <w:noProof/>
          <w:szCs w:val="24"/>
        </w:rPr>
        <w:t> </w:t>
      </w:r>
      <w:r w:rsidRPr="00537C52">
        <w:rPr>
          <w:szCs w:val="24"/>
        </w:rPr>
        <w:fldChar w:fldCharType="end"/>
      </w:r>
      <w:r w:rsidRPr="00537C52">
        <w:rPr>
          <w:szCs w:val="24"/>
        </w:rPr>
        <w:tab/>
      </w:r>
      <w:r w:rsidRPr="00537C52">
        <w:rPr>
          <w:szCs w:val="24"/>
        </w:rPr>
        <w:tab/>
      </w:r>
      <w:r w:rsidRPr="00537C52">
        <w:rPr>
          <w:szCs w:val="24"/>
        </w:rPr>
        <w:tab/>
      </w:r>
      <w:r w:rsidRPr="00537C52">
        <w:rPr>
          <w:szCs w:val="24"/>
        </w:rPr>
        <w:tab/>
      </w:r>
      <w:r w:rsidRPr="00537C52">
        <w:rPr>
          <w:szCs w:val="24"/>
        </w:rPr>
        <w:tab/>
      </w:r>
      <w:r w:rsidRPr="00537C52">
        <w:rPr>
          <w:szCs w:val="24"/>
        </w:rPr>
        <w:tab/>
      </w:r>
      <w:r w:rsidRPr="00537C52">
        <w:rPr>
          <w:szCs w:val="24"/>
        </w:rPr>
        <w:tab/>
      </w:r>
    </w:p>
    <w:p w14:paraId="01971B1D" w14:textId="78940290" w:rsidR="004238A6" w:rsidRPr="00D02F1E" w:rsidRDefault="00A50B40" w:rsidP="00A62EA1">
      <w:pPr>
        <w:spacing w:line="360" w:lineRule="auto"/>
        <w:rPr>
          <w:b/>
          <w:bCs/>
          <w:szCs w:val="24"/>
        </w:rPr>
      </w:pPr>
      <w:r w:rsidRPr="00D02F1E">
        <w:rPr>
          <w:b/>
          <w:bCs/>
          <w:szCs w:val="24"/>
        </w:rPr>
        <w:t>K</w:t>
      </w:r>
      <w:r w:rsidR="004238A6" w:rsidRPr="00D02F1E">
        <w:rPr>
          <w:b/>
          <w:bCs/>
          <w:szCs w:val="24"/>
        </w:rPr>
        <w:t>uluttajaneuvonnan yhteystiedot sekä tiedot sitä kautta saatavista palveluista</w:t>
      </w:r>
    </w:p>
    <w:p w14:paraId="35511DA0" w14:textId="77777777" w:rsidR="005B1775" w:rsidRPr="00D02F1E" w:rsidRDefault="005B1775" w:rsidP="00A62EA1">
      <w:pPr>
        <w:spacing w:line="360" w:lineRule="auto"/>
        <w:rPr>
          <w:rFonts w:cs="Segoe UI"/>
          <w:b/>
          <w:bCs/>
          <w:color w:val="3A3A3A"/>
          <w:szCs w:val="24"/>
          <w:shd w:val="clear" w:color="auto" w:fill="FFFFFF"/>
        </w:rPr>
      </w:pPr>
      <w:r w:rsidRPr="00D02F1E">
        <w:rPr>
          <w:rFonts w:cs="Segoe UI"/>
          <w:b/>
          <w:bCs/>
          <w:color w:val="3A3A3A"/>
          <w:szCs w:val="24"/>
          <w:shd w:val="clear" w:color="auto" w:fill="FFFFFF"/>
        </w:rPr>
        <w:t>Kuluttajaneuvonta opastaa kuluttajia ja yrityksiä kuluttajaoikeudellisissa ongelma- ja riitatilanteissa. Selviteltävissä riitatapauksissa kuluttajaneuvonnassa pyritään siihen, että osapuolet pääsevät sovintoratkaisuun.</w:t>
      </w:r>
    </w:p>
    <w:p w14:paraId="1702B4B5" w14:textId="77777777" w:rsidR="005B1775" w:rsidRPr="005B1775" w:rsidRDefault="005B1775" w:rsidP="00A62EA1">
      <w:pPr>
        <w:spacing w:line="360" w:lineRule="auto"/>
        <w:rPr>
          <w:rFonts w:cs="Segoe UI"/>
          <w:color w:val="3A3A3A"/>
          <w:szCs w:val="24"/>
          <w:shd w:val="clear" w:color="auto" w:fill="FFFFFF"/>
        </w:rPr>
      </w:pPr>
      <w:r w:rsidRPr="00D02F1E">
        <w:rPr>
          <w:rFonts w:cs="Segoe UI"/>
          <w:b/>
          <w:bCs/>
          <w:color w:val="3A3A3A"/>
          <w:szCs w:val="24"/>
          <w:shd w:val="clear" w:color="auto" w:fill="FFFFFF"/>
        </w:rPr>
        <w:t>Ku</w:t>
      </w:r>
      <w:r w:rsidRPr="00D02F1E">
        <w:rPr>
          <w:rFonts w:cs="Segoe UI"/>
          <w:b/>
          <w:bCs/>
          <w:color w:val="3A3A3A"/>
          <w:szCs w:val="24"/>
          <w:shd w:val="clear" w:color="auto" w:fill="FFFFFF"/>
        </w:rPr>
        <w:softHyphen/>
        <w:t>lut</w:t>
      </w:r>
      <w:r w:rsidRPr="00D02F1E">
        <w:rPr>
          <w:rFonts w:cs="Segoe UI"/>
          <w:b/>
          <w:bCs/>
          <w:color w:val="3A3A3A"/>
          <w:szCs w:val="24"/>
          <w:shd w:val="clear" w:color="auto" w:fill="FFFFFF"/>
        </w:rPr>
        <w:softHyphen/>
        <w:t>ta</w:t>
      </w:r>
      <w:r w:rsidRPr="00D02F1E">
        <w:rPr>
          <w:rFonts w:cs="Segoe UI"/>
          <w:b/>
          <w:bCs/>
          <w:color w:val="3A3A3A"/>
          <w:szCs w:val="24"/>
          <w:shd w:val="clear" w:color="auto" w:fill="FFFFFF"/>
        </w:rPr>
        <w:softHyphen/>
        <w:t>ja</w:t>
      </w:r>
      <w:r w:rsidRPr="00D02F1E">
        <w:rPr>
          <w:rFonts w:cs="Segoe UI"/>
          <w:b/>
          <w:bCs/>
          <w:color w:val="3A3A3A"/>
          <w:szCs w:val="24"/>
          <w:shd w:val="clear" w:color="auto" w:fill="FFFFFF"/>
        </w:rPr>
        <w:softHyphen/>
        <w:t>neu</w:t>
      </w:r>
      <w:r w:rsidRPr="00D02F1E">
        <w:rPr>
          <w:rFonts w:cs="Segoe UI"/>
          <w:b/>
          <w:bCs/>
          <w:color w:val="3A3A3A"/>
          <w:szCs w:val="24"/>
          <w:shd w:val="clear" w:color="auto" w:fill="FFFFFF"/>
        </w:rPr>
        <w:softHyphen/>
        <w:t>von</w:t>
      </w:r>
      <w:r w:rsidRPr="00D02F1E">
        <w:rPr>
          <w:rFonts w:cs="Segoe UI"/>
          <w:b/>
          <w:bCs/>
          <w:color w:val="3A3A3A"/>
          <w:szCs w:val="24"/>
          <w:shd w:val="clear" w:color="auto" w:fill="FFFFFF"/>
        </w:rPr>
        <w:softHyphen/>
        <w:t>nas</w:t>
      </w:r>
      <w:r w:rsidRPr="00D02F1E">
        <w:rPr>
          <w:rFonts w:cs="Segoe UI"/>
          <w:b/>
          <w:bCs/>
          <w:color w:val="3A3A3A"/>
          <w:szCs w:val="24"/>
          <w:shd w:val="clear" w:color="auto" w:fill="FFFFFF"/>
        </w:rPr>
        <w:softHyphen/>
        <w:t>sa py</w:t>
      </w:r>
      <w:r w:rsidRPr="00D02F1E">
        <w:rPr>
          <w:rFonts w:cs="Segoe UI"/>
          <w:b/>
          <w:bCs/>
          <w:color w:val="3A3A3A"/>
          <w:szCs w:val="24"/>
          <w:shd w:val="clear" w:color="auto" w:fill="FFFFFF"/>
        </w:rPr>
        <w:softHyphen/>
        <w:t>ri</w:t>
      </w:r>
      <w:r w:rsidRPr="00D02F1E">
        <w:rPr>
          <w:rFonts w:cs="Segoe UI"/>
          <w:b/>
          <w:bCs/>
          <w:color w:val="3A3A3A"/>
          <w:szCs w:val="24"/>
          <w:shd w:val="clear" w:color="auto" w:fill="FFFFFF"/>
        </w:rPr>
        <w:softHyphen/>
        <w:t>tään oh</w:t>
      </w:r>
      <w:r w:rsidRPr="00D02F1E">
        <w:rPr>
          <w:rFonts w:cs="Segoe UI"/>
          <w:b/>
          <w:bCs/>
          <w:color w:val="3A3A3A"/>
          <w:szCs w:val="24"/>
          <w:shd w:val="clear" w:color="auto" w:fill="FFFFFF"/>
        </w:rPr>
        <w:softHyphen/>
        <w:t>jeil</w:t>
      </w:r>
      <w:r w:rsidRPr="00D02F1E">
        <w:rPr>
          <w:rFonts w:cs="Segoe UI"/>
          <w:b/>
          <w:bCs/>
          <w:color w:val="3A3A3A"/>
          <w:szCs w:val="24"/>
          <w:shd w:val="clear" w:color="auto" w:fill="FFFFFF"/>
        </w:rPr>
        <w:softHyphen/>
        <w:t>la ja so</w:t>
      </w:r>
      <w:r w:rsidRPr="00D02F1E">
        <w:rPr>
          <w:rFonts w:cs="Segoe UI"/>
          <w:b/>
          <w:bCs/>
          <w:color w:val="3A3A3A"/>
          <w:szCs w:val="24"/>
          <w:shd w:val="clear" w:color="auto" w:fill="FFFFFF"/>
        </w:rPr>
        <w:softHyphen/>
        <w:t>vit</w:t>
      </w:r>
      <w:r w:rsidRPr="00D02F1E">
        <w:rPr>
          <w:rFonts w:cs="Segoe UI"/>
          <w:b/>
          <w:bCs/>
          <w:color w:val="3A3A3A"/>
          <w:szCs w:val="24"/>
          <w:shd w:val="clear" w:color="auto" w:fill="FFFFFF"/>
        </w:rPr>
        <w:softHyphen/>
        <w:t>te</w:t>
      </w:r>
      <w:r w:rsidRPr="00D02F1E">
        <w:rPr>
          <w:rFonts w:cs="Segoe UI"/>
          <w:b/>
          <w:bCs/>
          <w:color w:val="3A3A3A"/>
          <w:szCs w:val="24"/>
          <w:shd w:val="clear" w:color="auto" w:fill="FFFFFF"/>
        </w:rPr>
        <w:softHyphen/>
        <w:t>lu</w:t>
      </w:r>
      <w:r w:rsidRPr="00D02F1E">
        <w:rPr>
          <w:rFonts w:cs="Segoe UI"/>
          <w:b/>
          <w:bCs/>
          <w:color w:val="3A3A3A"/>
          <w:szCs w:val="24"/>
          <w:shd w:val="clear" w:color="auto" w:fill="FFFFFF"/>
        </w:rPr>
        <w:softHyphen/>
        <w:t>toi</w:t>
      </w:r>
      <w:r w:rsidRPr="00D02F1E">
        <w:rPr>
          <w:rFonts w:cs="Segoe UI"/>
          <w:b/>
          <w:bCs/>
          <w:color w:val="3A3A3A"/>
          <w:szCs w:val="24"/>
          <w:shd w:val="clear" w:color="auto" w:fill="FFFFFF"/>
        </w:rPr>
        <w:softHyphen/>
        <w:t>mil</w:t>
      </w:r>
      <w:r w:rsidRPr="00D02F1E">
        <w:rPr>
          <w:rFonts w:cs="Segoe UI"/>
          <w:b/>
          <w:bCs/>
          <w:color w:val="3A3A3A"/>
          <w:szCs w:val="24"/>
          <w:shd w:val="clear" w:color="auto" w:fill="FFFFFF"/>
        </w:rPr>
        <w:softHyphen/>
        <w:t>la sii</w:t>
      </w:r>
      <w:r w:rsidRPr="00D02F1E">
        <w:rPr>
          <w:rFonts w:cs="Segoe UI"/>
          <w:b/>
          <w:bCs/>
          <w:color w:val="3A3A3A"/>
          <w:szCs w:val="24"/>
          <w:shd w:val="clear" w:color="auto" w:fill="FFFFFF"/>
        </w:rPr>
        <w:softHyphen/>
        <w:t>hen, että rii</w:t>
      </w:r>
      <w:r w:rsidRPr="00D02F1E">
        <w:rPr>
          <w:rFonts w:cs="Segoe UI"/>
          <w:b/>
          <w:bCs/>
          <w:color w:val="3A3A3A"/>
          <w:szCs w:val="24"/>
          <w:shd w:val="clear" w:color="auto" w:fill="FFFFFF"/>
        </w:rPr>
        <w:softHyphen/>
        <w:t>ta-asian os</w:t>
      </w:r>
      <w:r w:rsidRPr="00D02F1E">
        <w:rPr>
          <w:rFonts w:cs="Segoe UI"/>
          <w:b/>
          <w:bCs/>
          <w:color w:val="3A3A3A"/>
          <w:szCs w:val="24"/>
          <w:shd w:val="clear" w:color="auto" w:fill="FFFFFF"/>
        </w:rPr>
        <w:softHyphen/>
        <w:t>a</w:t>
      </w:r>
      <w:r w:rsidRPr="00D02F1E">
        <w:rPr>
          <w:rFonts w:cs="Segoe UI"/>
          <w:b/>
          <w:bCs/>
          <w:color w:val="3A3A3A"/>
          <w:szCs w:val="24"/>
          <w:shd w:val="clear" w:color="auto" w:fill="FFFFFF"/>
        </w:rPr>
        <w:softHyphen/>
        <w:t>puo</w:t>
      </w:r>
      <w:r w:rsidRPr="00D02F1E">
        <w:rPr>
          <w:rFonts w:cs="Segoe UI"/>
          <w:b/>
          <w:bCs/>
          <w:color w:val="3A3A3A"/>
          <w:szCs w:val="24"/>
          <w:shd w:val="clear" w:color="auto" w:fill="FFFFFF"/>
        </w:rPr>
        <w:softHyphen/>
        <w:t>let pää</w:t>
      </w:r>
      <w:r w:rsidRPr="00D02F1E">
        <w:rPr>
          <w:rFonts w:cs="Segoe UI"/>
          <w:b/>
          <w:bCs/>
          <w:color w:val="3A3A3A"/>
          <w:szCs w:val="24"/>
          <w:shd w:val="clear" w:color="auto" w:fill="FFFFFF"/>
        </w:rPr>
        <w:softHyphen/>
        <w:t>se</w:t>
      </w:r>
      <w:r w:rsidRPr="00D02F1E">
        <w:rPr>
          <w:rFonts w:cs="Segoe UI"/>
          <w:b/>
          <w:bCs/>
          <w:color w:val="3A3A3A"/>
          <w:szCs w:val="24"/>
          <w:shd w:val="clear" w:color="auto" w:fill="FFFFFF"/>
        </w:rPr>
        <w:softHyphen/>
        <w:t>vät so</w:t>
      </w:r>
      <w:r w:rsidRPr="00D02F1E">
        <w:rPr>
          <w:rFonts w:cs="Segoe UI"/>
          <w:b/>
          <w:bCs/>
          <w:color w:val="3A3A3A"/>
          <w:szCs w:val="24"/>
          <w:shd w:val="clear" w:color="auto" w:fill="FFFFFF"/>
        </w:rPr>
        <w:softHyphen/>
        <w:t>vin</w:t>
      </w:r>
      <w:r w:rsidRPr="00D02F1E">
        <w:rPr>
          <w:rFonts w:cs="Segoe UI"/>
          <w:b/>
          <w:bCs/>
          <w:color w:val="3A3A3A"/>
          <w:szCs w:val="24"/>
          <w:shd w:val="clear" w:color="auto" w:fill="FFFFFF"/>
        </w:rPr>
        <w:softHyphen/>
        <w:t>to</w:t>
      </w:r>
      <w:r w:rsidRPr="00D02F1E">
        <w:rPr>
          <w:rFonts w:cs="Segoe UI"/>
          <w:b/>
          <w:bCs/>
          <w:color w:val="3A3A3A"/>
          <w:szCs w:val="24"/>
          <w:shd w:val="clear" w:color="auto" w:fill="FFFFFF"/>
        </w:rPr>
        <w:softHyphen/>
        <w:t>rat</w:t>
      </w:r>
      <w:r w:rsidRPr="00D02F1E">
        <w:rPr>
          <w:rFonts w:cs="Segoe UI"/>
          <w:b/>
          <w:bCs/>
          <w:color w:val="3A3A3A"/>
          <w:szCs w:val="24"/>
          <w:shd w:val="clear" w:color="auto" w:fill="FFFFFF"/>
        </w:rPr>
        <w:softHyphen/>
        <w:t>kai</w:t>
      </w:r>
      <w:r w:rsidRPr="00D02F1E">
        <w:rPr>
          <w:rFonts w:cs="Segoe UI"/>
          <w:b/>
          <w:bCs/>
          <w:color w:val="3A3A3A"/>
          <w:szCs w:val="24"/>
          <w:shd w:val="clear" w:color="auto" w:fill="FFFFFF"/>
        </w:rPr>
        <w:softHyphen/>
        <w:t>suun. Ku</w:t>
      </w:r>
      <w:r w:rsidRPr="00D02F1E">
        <w:rPr>
          <w:rFonts w:cs="Segoe UI"/>
          <w:b/>
          <w:bCs/>
          <w:color w:val="3A3A3A"/>
          <w:szCs w:val="24"/>
          <w:shd w:val="clear" w:color="auto" w:fill="FFFFFF"/>
        </w:rPr>
        <w:softHyphen/>
        <w:t>lut</w:t>
      </w:r>
      <w:r w:rsidRPr="00D02F1E">
        <w:rPr>
          <w:rFonts w:cs="Segoe UI"/>
          <w:b/>
          <w:bCs/>
          <w:color w:val="3A3A3A"/>
          <w:szCs w:val="24"/>
          <w:shd w:val="clear" w:color="auto" w:fill="FFFFFF"/>
        </w:rPr>
        <w:softHyphen/>
        <w:t>ta</w:t>
      </w:r>
      <w:r w:rsidRPr="00D02F1E">
        <w:rPr>
          <w:rFonts w:cs="Segoe UI"/>
          <w:b/>
          <w:bCs/>
          <w:color w:val="3A3A3A"/>
          <w:szCs w:val="24"/>
          <w:shd w:val="clear" w:color="auto" w:fill="FFFFFF"/>
        </w:rPr>
        <w:softHyphen/>
        <w:t>ja</w:t>
      </w:r>
      <w:r w:rsidRPr="00D02F1E">
        <w:rPr>
          <w:rFonts w:cs="Segoe UI"/>
          <w:b/>
          <w:bCs/>
          <w:color w:val="3A3A3A"/>
          <w:szCs w:val="24"/>
          <w:shd w:val="clear" w:color="auto" w:fill="FFFFFF"/>
        </w:rPr>
        <w:softHyphen/>
        <w:t>neu</w:t>
      </w:r>
      <w:r w:rsidRPr="00D02F1E">
        <w:rPr>
          <w:rFonts w:cs="Segoe UI"/>
          <w:b/>
          <w:bCs/>
          <w:color w:val="3A3A3A"/>
          <w:szCs w:val="24"/>
          <w:shd w:val="clear" w:color="auto" w:fill="FFFFFF"/>
        </w:rPr>
        <w:softHyphen/>
        <w:t>von</w:t>
      </w:r>
      <w:r w:rsidRPr="00D02F1E">
        <w:rPr>
          <w:rFonts w:cs="Segoe UI"/>
          <w:b/>
          <w:bCs/>
          <w:color w:val="3A3A3A"/>
          <w:szCs w:val="24"/>
          <w:shd w:val="clear" w:color="auto" w:fill="FFFFFF"/>
        </w:rPr>
        <w:softHyphen/>
        <w:t>nas</w:t>
      </w:r>
      <w:r w:rsidRPr="00D02F1E">
        <w:rPr>
          <w:rFonts w:cs="Segoe UI"/>
          <w:b/>
          <w:bCs/>
          <w:color w:val="3A3A3A"/>
          <w:szCs w:val="24"/>
          <w:shd w:val="clear" w:color="auto" w:fill="FFFFFF"/>
        </w:rPr>
        <w:softHyphen/>
        <w:t>sa ei teh</w:t>
      </w:r>
      <w:r w:rsidRPr="00D02F1E">
        <w:rPr>
          <w:rFonts w:cs="Segoe UI"/>
          <w:b/>
          <w:bCs/>
          <w:color w:val="3A3A3A"/>
          <w:szCs w:val="24"/>
          <w:shd w:val="clear" w:color="auto" w:fill="FFFFFF"/>
        </w:rPr>
        <w:softHyphen/>
        <w:t>dä pää</w:t>
      </w:r>
      <w:r w:rsidRPr="00D02F1E">
        <w:rPr>
          <w:rFonts w:cs="Segoe UI"/>
          <w:b/>
          <w:bCs/>
          <w:color w:val="3A3A3A"/>
          <w:szCs w:val="24"/>
          <w:shd w:val="clear" w:color="auto" w:fill="FFFFFF"/>
        </w:rPr>
        <w:softHyphen/>
        <w:t>tök</w:t>
      </w:r>
      <w:r w:rsidRPr="00D02F1E">
        <w:rPr>
          <w:rFonts w:cs="Segoe UI"/>
          <w:b/>
          <w:bCs/>
          <w:color w:val="3A3A3A"/>
          <w:szCs w:val="24"/>
          <w:shd w:val="clear" w:color="auto" w:fill="FFFFFF"/>
        </w:rPr>
        <w:softHyphen/>
        <w:t>siä, eikä rat</w:t>
      </w:r>
      <w:r w:rsidRPr="00D02F1E">
        <w:rPr>
          <w:rFonts w:cs="Segoe UI"/>
          <w:b/>
          <w:bCs/>
          <w:color w:val="3A3A3A"/>
          <w:szCs w:val="24"/>
          <w:shd w:val="clear" w:color="auto" w:fill="FFFFFF"/>
        </w:rPr>
        <w:softHyphen/>
        <w:t>kai</w:t>
      </w:r>
      <w:r w:rsidRPr="00D02F1E">
        <w:rPr>
          <w:rFonts w:cs="Segoe UI"/>
          <w:b/>
          <w:bCs/>
          <w:color w:val="3A3A3A"/>
          <w:szCs w:val="24"/>
          <w:shd w:val="clear" w:color="auto" w:fill="FFFFFF"/>
        </w:rPr>
        <w:softHyphen/>
        <w:t>su</w:t>
      </w:r>
      <w:r w:rsidRPr="00D02F1E">
        <w:rPr>
          <w:rFonts w:cs="Segoe UI"/>
          <w:b/>
          <w:bCs/>
          <w:color w:val="3A3A3A"/>
          <w:szCs w:val="24"/>
          <w:shd w:val="clear" w:color="auto" w:fill="FFFFFF"/>
        </w:rPr>
        <w:softHyphen/>
        <w:t>ja asiak</w:t>
      </w:r>
      <w:r w:rsidRPr="00D02F1E">
        <w:rPr>
          <w:rFonts w:cs="Segoe UI"/>
          <w:b/>
          <w:bCs/>
          <w:color w:val="3A3A3A"/>
          <w:szCs w:val="24"/>
          <w:shd w:val="clear" w:color="auto" w:fill="FFFFFF"/>
        </w:rPr>
        <w:softHyphen/>
        <w:t>kaan asias</w:t>
      </w:r>
      <w:r w:rsidRPr="00D02F1E">
        <w:rPr>
          <w:rFonts w:cs="Segoe UI"/>
          <w:b/>
          <w:bCs/>
          <w:color w:val="3A3A3A"/>
          <w:szCs w:val="24"/>
          <w:shd w:val="clear" w:color="auto" w:fill="FFFFFF"/>
        </w:rPr>
        <w:softHyphen/>
        <w:t>sa</w:t>
      </w:r>
      <w:r w:rsidRPr="005B1775">
        <w:rPr>
          <w:rFonts w:cs="Segoe UI"/>
          <w:color w:val="3A3A3A"/>
          <w:szCs w:val="24"/>
          <w:shd w:val="clear" w:color="auto" w:fill="FFFFFF"/>
        </w:rPr>
        <w:t>.</w:t>
      </w:r>
    </w:p>
    <w:p w14:paraId="2D5DAEC1" w14:textId="77777777" w:rsidR="005B1775" w:rsidRPr="005B1775" w:rsidRDefault="005B1775" w:rsidP="005B1775">
      <w:pPr>
        <w:shd w:val="clear" w:color="auto" w:fill="FFFFFF"/>
        <w:spacing w:after="100" w:afterAutospacing="1" w:line="240" w:lineRule="auto"/>
        <w:rPr>
          <w:rFonts w:eastAsia="Times New Roman" w:cs="Segoe UI"/>
          <w:b/>
          <w:bCs/>
          <w:caps/>
          <w:color w:val="071D49"/>
          <w:szCs w:val="24"/>
          <w:lang w:eastAsia="fi-FI"/>
        </w:rPr>
      </w:pPr>
      <w:r w:rsidRPr="005B1775">
        <w:rPr>
          <w:rFonts w:eastAsia="Times New Roman" w:cs="Segoe UI"/>
          <w:b/>
          <w:bCs/>
          <w:caps/>
          <w:color w:val="071D49"/>
          <w:szCs w:val="24"/>
          <w:lang w:eastAsia="fi-FI"/>
        </w:rPr>
        <w:t>KU</w:t>
      </w:r>
      <w:r w:rsidRPr="005B1775">
        <w:rPr>
          <w:rFonts w:eastAsia="Times New Roman" w:cs="Segoe UI"/>
          <w:b/>
          <w:bCs/>
          <w:caps/>
          <w:color w:val="071D49"/>
          <w:szCs w:val="24"/>
          <w:lang w:eastAsia="fi-FI"/>
        </w:rPr>
        <w:softHyphen/>
        <w:t>LUT</w:t>
      </w:r>
      <w:r w:rsidRPr="005B1775">
        <w:rPr>
          <w:rFonts w:eastAsia="Times New Roman" w:cs="Segoe UI"/>
          <w:b/>
          <w:bCs/>
          <w:caps/>
          <w:color w:val="071D49"/>
          <w:szCs w:val="24"/>
          <w:lang w:eastAsia="fi-FI"/>
        </w:rPr>
        <w:softHyphen/>
        <w:t>TA</w:t>
      </w:r>
      <w:r w:rsidRPr="005B1775">
        <w:rPr>
          <w:rFonts w:eastAsia="Times New Roman" w:cs="Segoe UI"/>
          <w:b/>
          <w:bCs/>
          <w:caps/>
          <w:color w:val="071D49"/>
          <w:szCs w:val="24"/>
          <w:lang w:eastAsia="fi-FI"/>
        </w:rPr>
        <w:softHyphen/>
        <w:t>JA</w:t>
      </w:r>
      <w:r w:rsidRPr="005B1775">
        <w:rPr>
          <w:rFonts w:eastAsia="Times New Roman" w:cs="Segoe UI"/>
          <w:b/>
          <w:bCs/>
          <w:caps/>
          <w:color w:val="071D49"/>
          <w:szCs w:val="24"/>
          <w:lang w:eastAsia="fi-FI"/>
        </w:rPr>
        <w:softHyphen/>
        <w:t>NEU</w:t>
      </w:r>
      <w:r w:rsidRPr="005B1775">
        <w:rPr>
          <w:rFonts w:eastAsia="Times New Roman" w:cs="Segoe UI"/>
          <w:b/>
          <w:bCs/>
          <w:caps/>
          <w:color w:val="071D49"/>
          <w:szCs w:val="24"/>
          <w:lang w:eastAsia="fi-FI"/>
        </w:rPr>
        <w:softHyphen/>
        <w:t>VON</w:t>
      </w:r>
      <w:r w:rsidRPr="005B1775">
        <w:rPr>
          <w:rFonts w:eastAsia="Times New Roman" w:cs="Segoe UI"/>
          <w:b/>
          <w:bCs/>
          <w:caps/>
          <w:color w:val="071D49"/>
          <w:szCs w:val="24"/>
          <w:lang w:eastAsia="fi-FI"/>
        </w:rPr>
        <w:softHyphen/>
        <w:t>NAN PU</w:t>
      </w:r>
      <w:r w:rsidRPr="005B1775">
        <w:rPr>
          <w:rFonts w:eastAsia="Times New Roman" w:cs="Segoe UI"/>
          <w:b/>
          <w:bCs/>
          <w:caps/>
          <w:color w:val="071D49"/>
          <w:szCs w:val="24"/>
          <w:lang w:eastAsia="fi-FI"/>
        </w:rPr>
        <w:softHyphen/>
        <w:t>HE</w:t>
      </w:r>
      <w:r w:rsidRPr="005B1775">
        <w:rPr>
          <w:rFonts w:eastAsia="Times New Roman" w:cs="Segoe UI"/>
          <w:b/>
          <w:bCs/>
          <w:caps/>
          <w:color w:val="071D49"/>
          <w:szCs w:val="24"/>
          <w:lang w:eastAsia="fi-FI"/>
        </w:rPr>
        <w:softHyphen/>
        <w:t>LIN</w:t>
      </w:r>
      <w:r w:rsidRPr="005B1775">
        <w:rPr>
          <w:rFonts w:eastAsia="Times New Roman" w:cs="Segoe UI"/>
          <w:b/>
          <w:bCs/>
          <w:caps/>
          <w:color w:val="071D49"/>
          <w:szCs w:val="24"/>
          <w:lang w:eastAsia="fi-FI"/>
        </w:rPr>
        <w:softHyphen/>
        <w:t>PAL</w:t>
      </w:r>
      <w:r w:rsidRPr="005B1775">
        <w:rPr>
          <w:rFonts w:eastAsia="Times New Roman" w:cs="Segoe UI"/>
          <w:b/>
          <w:bCs/>
          <w:caps/>
          <w:color w:val="071D49"/>
          <w:szCs w:val="24"/>
          <w:lang w:eastAsia="fi-FI"/>
        </w:rPr>
        <w:softHyphen/>
        <w:t>VE</w:t>
      </w:r>
      <w:r w:rsidRPr="005B1775">
        <w:rPr>
          <w:rFonts w:eastAsia="Times New Roman" w:cs="Segoe UI"/>
          <w:b/>
          <w:bCs/>
          <w:caps/>
          <w:color w:val="071D49"/>
          <w:szCs w:val="24"/>
          <w:lang w:eastAsia="fi-FI"/>
        </w:rPr>
        <w:softHyphen/>
        <w:t>LU</w:t>
      </w:r>
    </w:p>
    <w:p w14:paraId="7E05F32C" w14:textId="77777777" w:rsidR="005B1775" w:rsidRPr="005B1775" w:rsidRDefault="005B1775" w:rsidP="005B1775">
      <w:pPr>
        <w:shd w:val="clear" w:color="auto" w:fill="FFFFFF"/>
        <w:spacing w:after="100" w:afterAutospacing="1" w:line="240" w:lineRule="auto"/>
        <w:rPr>
          <w:rFonts w:eastAsia="Times New Roman" w:cs="Segoe UI"/>
          <w:b/>
          <w:bCs/>
          <w:color w:val="3A3A3A"/>
          <w:szCs w:val="24"/>
          <w:lang w:eastAsia="fi-FI"/>
        </w:rPr>
      </w:pPr>
      <w:r w:rsidRPr="005B1775">
        <w:rPr>
          <w:rFonts w:eastAsia="Times New Roman" w:cs="Segoe UI"/>
          <w:b/>
          <w:bCs/>
          <w:color w:val="3A3A3A"/>
          <w:szCs w:val="24"/>
          <w:lang w:eastAsia="fi-FI"/>
        </w:rPr>
        <w:t>Palveluaika ma, ti, ke, pe klo 9–12, to klo 12–15.</w:t>
      </w:r>
    </w:p>
    <w:p w14:paraId="454EE478" w14:textId="77777777" w:rsidR="005B1775" w:rsidRPr="005B1775" w:rsidRDefault="005B1775" w:rsidP="005B1775">
      <w:pPr>
        <w:shd w:val="clear" w:color="auto" w:fill="FFFFFF"/>
        <w:spacing w:after="0" w:line="240" w:lineRule="auto"/>
        <w:rPr>
          <w:rFonts w:eastAsia="Times New Roman" w:cs="Segoe UI"/>
          <w:color w:val="3A3A3A"/>
          <w:szCs w:val="24"/>
          <w:lang w:eastAsia="fi-FI"/>
        </w:rPr>
      </w:pPr>
      <w:r w:rsidRPr="005B1775">
        <w:rPr>
          <w:rFonts w:eastAsia="Times New Roman" w:cs="Segoe UI"/>
          <w:color w:val="3A3A3A"/>
          <w:szCs w:val="24"/>
          <w:lang w:eastAsia="fi-FI"/>
        </w:rPr>
        <w:t> </w:t>
      </w:r>
      <w:hyperlink r:id="rId24" w:history="1">
        <w:r w:rsidRPr="005B1775">
          <w:rPr>
            <w:rFonts w:eastAsia="Times New Roman" w:cs="Segoe UI"/>
            <w:color w:val="071D49"/>
            <w:szCs w:val="24"/>
            <w:u w:val="single"/>
            <w:lang w:eastAsia="fi-FI"/>
          </w:rPr>
          <w:t>09 5110 1200</w:t>
        </w:r>
      </w:hyperlink>
    </w:p>
    <w:p w14:paraId="61334E37" w14:textId="49B3EFC8" w:rsidR="00A50B40" w:rsidRPr="00537C52" w:rsidRDefault="00A50B40" w:rsidP="00A62EA1">
      <w:pPr>
        <w:spacing w:line="360" w:lineRule="auto"/>
        <w:rPr>
          <w:szCs w:val="24"/>
        </w:rPr>
      </w:pPr>
      <w:r w:rsidRPr="00537C52">
        <w:rPr>
          <w:szCs w:val="24"/>
        </w:rPr>
        <w:tab/>
      </w:r>
      <w:r w:rsidRPr="00537C52">
        <w:rPr>
          <w:szCs w:val="24"/>
        </w:rPr>
        <w:tab/>
      </w:r>
      <w:r w:rsidRPr="00537C52">
        <w:rPr>
          <w:szCs w:val="24"/>
        </w:rPr>
        <w:tab/>
      </w:r>
      <w:r w:rsidRPr="00537C52">
        <w:rPr>
          <w:szCs w:val="24"/>
        </w:rPr>
        <w:tab/>
      </w:r>
      <w:r w:rsidRPr="00537C52">
        <w:rPr>
          <w:szCs w:val="24"/>
        </w:rPr>
        <w:tab/>
      </w:r>
      <w:r w:rsidRPr="00537C52">
        <w:rPr>
          <w:szCs w:val="24"/>
        </w:rPr>
        <w:tab/>
      </w:r>
      <w:r w:rsidRPr="00537C52">
        <w:rPr>
          <w:szCs w:val="24"/>
        </w:rPr>
        <w:tab/>
      </w:r>
    </w:p>
    <w:p w14:paraId="68A01608" w14:textId="40A4B380" w:rsidR="004238A6" w:rsidRPr="00A62EA1" w:rsidRDefault="004238A6" w:rsidP="00A62EA1">
      <w:pPr>
        <w:spacing w:line="360" w:lineRule="auto"/>
        <w:rPr>
          <w:szCs w:val="24"/>
        </w:rPr>
      </w:pPr>
      <w:r w:rsidRPr="00A62EA1">
        <w:rPr>
          <w:szCs w:val="24"/>
        </w:rPr>
        <w:t>Miten muistutukset, kantelu- ja muut valvontapäätökset käsitellään ja huomioidaan toiminnan kehittämisessä?</w:t>
      </w:r>
    </w:p>
    <w:p w14:paraId="765E3EE4" w14:textId="23BB24EA" w:rsidR="005B1775" w:rsidRPr="00537C52" w:rsidRDefault="005B1775" w:rsidP="005B1775">
      <w:pPr>
        <w:pStyle w:val="Arial9"/>
        <w:rPr>
          <w:rFonts w:ascii="Trebuchet MS" w:hAnsi="Trebuchet MS"/>
          <w:b/>
          <w:bCs/>
          <w:sz w:val="24"/>
          <w:szCs w:val="24"/>
        </w:rPr>
      </w:pPr>
      <w:bookmarkStart w:id="48" w:name="_Hlk120538480"/>
      <w:r w:rsidRPr="00537C52">
        <w:rPr>
          <w:rFonts w:ascii="Trebuchet MS" w:hAnsi="Trebuchet MS"/>
          <w:b/>
          <w:bCs/>
          <w:sz w:val="24"/>
          <w:szCs w:val="24"/>
        </w:rPr>
        <w:lastRenderedPageBreak/>
        <w:t>Muistutusmenettelyssä on syytä korostaa, että as</w:t>
      </w:r>
      <w:r w:rsidR="00D02F1E">
        <w:rPr>
          <w:rFonts w:ascii="Trebuchet MS" w:hAnsi="Trebuchet MS"/>
          <w:b/>
          <w:bCs/>
          <w:sz w:val="24"/>
          <w:szCs w:val="24"/>
        </w:rPr>
        <w:t>ia</w:t>
      </w:r>
      <w:r w:rsidRPr="00537C52">
        <w:rPr>
          <w:rFonts w:ascii="Trebuchet MS" w:hAnsi="Trebuchet MS"/>
          <w:b/>
          <w:bCs/>
          <w:sz w:val="24"/>
          <w:szCs w:val="24"/>
        </w:rPr>
        <w:t xml:space="preserve">kkaita tulee aina ensisijaisesti ohjata selvittämään tilannetta heidän asiaansa hoitaneiden henkilöiden tai </w:t>
      </w:r>
      <w:r w:rsidR="00D02F1E">
        <w:rPr>
          <w:rFonts w:ascii="Trebuchet MS" w:hAnsi="Trebuchet MS"/>
          <w:b/>
          <w:bCs/>
          <w:sz w:val="24"/>
          <w:szCs w:val="24"/>
        </w:rPr>
        <w:t>yksikönpäällikön</w:t>
      </w:r>
      <w:r w:rsidRPr="00537C52">
        <w:rPr>
          <w:rFonts w:ascii="Trebuchet MS" w:hAnsi="Trebuchet MS"/>
          <w:b/>
          <w:bCs/>
          <w:sz w:val="24"/>
          <w:szCs w:val="24"/>
        </w:rPr>
        <w:t xml:space="preserve"> kanssa heti, kun ongelmia ilmenee.</w:t>
      </w:r>
    </w:p>
    <w:p w14:paraId="189F977C" w14:textId="620DBB22" w:rsidR="005B1775" w:rsidRPr="00537C52" w:rsidRDefault="005B1775" w:rsidP="005B1775">
      <w:pPr>
        <w:pStyle w:val="Arial9"/>
        <w:rPr>
          <w:rFonts w:ascii="Trebuchet MS" w:hAnsi="Trebuchet MS"/>
          <w:b/>
          <w:bCs/>
          <w:sz w:val="24"/>
          <w:szCs w:val="24"/>
        </w:rPr>
      </w:pPr>
      <w:r w:rsidRPr="00537C52">
        <w:rPr>
          <w:rFonts w:ascii="Trebuchet MS" w:hAnsi="Trebuchet MS"/>
          <w:b/>
          <w:bCs/>
          <w:sz w:val="24"/>
          <w:szCs w:val="24"/>
        </w:rPr>
        <w:t xml:space="preserve">Saadut muistutukset, kantelut tai muut valvontapäätökset käsitellään </w:t>
      </w:r>
      <w:r w:rsidR="00537C52" w:rsidRPr="00537C52">
        <w:rPr>
          <w:rFonts w:ascii="Trebuchet MS" w:hAnsi="Trebuchet MS"/>
          <w:b/>
          <w:bCs/>
          <w:sz w:val="24"/>
          <w:szCs w:val="24"/>
        </w:rPr>
        <w:t xml:space="preserve">Medivida Hoiva Oy:n hallituksessa </w:t>
      </w:r>
      <w:r w:rsidRPr="00537C52">
        <w:rPr>
          <w:rFonts w:ascii="Trebuchet MS" w:hAnsi="Trebuchet MS"/>
          <w:b/>
          <w:bCs/>
          <w:sz w:val="24"/>
          <w:szCs w:val="24"/>
        </w:rPr>
        <w:t xml:space="preserve">sekä yksikön viikkopalaverissa.  Yhdessä mietitään miten ja mitä pitää muuttaa, jotta palvelu olisi parempaa ja vastaisi paremmin tarpeisiin.  </w:t>
      </w:r>
    </w:p>
    <w:p w14:paraId="7B177743" w14:textId="02F6372B" w:rsidR="00A50B40" w:rsidRPr="00A62EA1" w:rsidRDefault="00A50B40" w:rsidP="00A62EA1">
      <w:pPr>
        <w:spacing w:line="360" w:lineRule="auto"/>
        <w:rPr>
          <w:szCs w:val="24"/>
        </w:rPr>
      </w:pPr>
    </w:p>
    <w:bookmarkEnd w:id="48"/>
    <w:p w14:paraId="13F0BD35" w14:textId="720A8C63" w:rsidR="009261BB" w:rsidRDefault="004238A6" w:rsidP="00A62EA1">
      <w:pPr>
        <w:spacing w:line="360" w:lineRule="auto"/>
        <w:rPr>
          <w:szCs w:val="24"/>
        </w:rPr>
      </w:pPr>
      <w:r w:rsidRPr="00A62EA1">
        <w:rPr>
          <w:szCs w:val="24"/>
        </w:rPr>
        <w:t>Tavoiteaika muistutusten käsittelylle</w:t>
      </w:r>
    </w:p>
    <w:p w14:paraId="6C954047" w14:textId="3C4FA256" w:rsidR="009E74CF" w:rsidRPr="009E74CF" w:rsidRDefault="009E74CF" w:rsidP="00A62EA1">
      <w:pPr>
        <w:spacing w:line="360" w:lineRule="auto"/>
        <w:rPr>
          <w:b/>
          <w:bCs/>
          <w:szCs w:val="24"/>
        </w:rPr>
      </w:pPr>
      <w:r w:rsidRPr="009E74CF">
        <w:rPr>
          <w:b/>
          <w:bCs/>
          <w:szCs w:val="24"/>
        </w:rPr>
        <w:t>Virallinen kirjallinen vastine annetaan 2 viikon sisällä tiedoksi saannista tai pyydetyssä ajassa.</w:t>
      </w:r>
    </w:p>
    <w:p w14:paraId="19B8B4A4" w14:textId="2466F7BD" w:rsidR="009261BB" w:rsidRPr="005B1775" w:rsidRDefault="009261BB" w:rsidP="00A62EA1">
      <w:pPr>
        <w:spacing w:line="360" w:lineRule="auto"/>
        <w:rPr>
          <w:szCs w:val="24"/>
        </w:rPr>
      </w:pPr>
    </w:p>
    <w:p w14:paraId="29991ABA" w14:textId="6A744A44" w:rsidR="009261BB" w:rsidRPr="00A62EA1" w:rsidRDefault="009261BB" w:rsidP="00A62EA1">
      <w:pPr>
        <w:spacing w:line="360" w:lineRule="auto"/>
        <w:rPr>
          <w:b/>
          <w:bCs/>
          <w:szCs w:val="24"/>
        </w:rPr>
      </w:pPr>
      <w:r w:rsidRPr="00A62EA1">
        <w:rPr>
          <w:b/>
          <w:bCs/>
          <w:szCs w:val="24"/>
        </w:rPr>
        <w:t xml:space="preserve">Omatyöntekijä </w:t>
      </w:r>
    </w:p>
    <w:p w14:paraId="1F9C0CC2" w14:textId="6A8F691E" w:rsidR="009261BB" w:rsidRPr="00A62EA1" w:rsidRDefault="009261BB" w:rsidP="00A62EA1">
      <w:pPr>
        <w:spacing w:line="360" w:lineRule="auto"/>
        <w:rPr>
          <w:szCs w:val="24"/>
        </w:rPr>
      </w:pPr>
      <w:r w:rsidRPr="00A62EA1">
        <w:rPr>
          <w:szCs w:val="24"/>
        </w:rPr>
        <w:t>Sosiaalihuoltolain mukaan sosiaalihuollon asiakkaalle on nimettävä asiakkuuden ajaksi omatyöntekijä. Työntekijää ei tarvitse nimetä, jos asiakkaalle on jo nimetty muu palveluista vastaava työntekijä tai nimeäminen on muusta syystä ilmeisen tarpeetonta. Omatyöntekijänä toimivan henkilön tehtävänä on asiakkaan tarpeiden ja edun mukaisesti edistää sitä, että asiakkaalle palvelujen järjestäminen tapahtuu palvelutarpeen arvioinnin mukaisesti.</w:t>
      </w:r>
    </w:p>
    <w:p w14:paraId="0866301B" w14:textId="1EEC5AFC" w:rsidR="009261BB" w:rsidRPr="00A62EA1" w:rsidRDefault="009261BB" w:rsidP="00A62EA1">
      <w:pPr>
        <w:spacing w:line="360" w:lineRule="auto"/>
        <w:rPr>
          <w:szCs w:val="24"/>
        </w:rPr>
      </w:pPr>
      <w:r w:rsidRPr="00A62EA1">
        <w:rPr>
          <w:szCs w:val="24"/>
        </w:rPr>
        <w:t>Onko asiakkaille nimetty omatyöntekijä?</w:t>
      </w:r>
    </w:p>
    <w:p w14:paraId="323EDBEF" w14:textId="6ECA3B6F" w:rsidR="009261BB" w:rsidRPr="00537C52" w:rsidRDefault="005B1775" w:rsidP="00A62EA1">
      <w:pPr>
        <w:spacing w:line="360" w:lineRule="auto"/>
        <w:rPr>
          <w:b/>
          <w:bCs/>
          <w:szCs w:val="24"/>
        </w:rPr>
      </w:pPr>
      <w:r w:rsidRPr="00537C52">
        <w:rPr>
          <w:b/>
          <w:bCs/>
          <w:szCs w:val="24"/>
        </w:rPr>
        <w:t>On</w:t>
      </w:r>
      <w:r w:rsidR="009261BB" w:rsidRPr="00537C52">
        <w:rPr>
          <w:b/>
          <w:bCs/>
          <w:szCs w:val="24"/>
        </w:rPr>
        <w:tab/>
      </w:r>
      <w:r w:rsidR="009261BB" w:rsidRPr="00537C52">
        <w:rPr>
          <w:b/>
          <w:bCs/>
          <w:szCs w:val="24"/>
        </w:rPr>
        <w:tab/>
      </w:r>
      <w:r w:rsidR="009261BB" w:rsidRPr="00537C52">
        <w:rPr>
          <w:b/>
          <w:bCs/>
          <w:szCs w:val="24"/>
        </w:rPr>
        <w:tab/>
      </w:r>
      <w:r w:rsidR="009261BB" w:rsidRPr="00537C52">
        <w:rPr>
          <w:b/>
          <w:bCs/>
          <w:szCs w:val="24"/>
        </w:rPr>
        <w:tab/>
      </w:r>
      <w:r w:rsidR="009261BB" w:rsidRPr="00537C52">
        <w:rPr>
          <w:b/>
          <w:bCs/>
          <w:szCs w:val="24"/>
        </w:rPr>
        <w:tab/>
      </w:r>
      <w:r w:rsidR="009261BB" w:rsidRPr="00537C52">
        <w:rPr>
          <w:b/>
          <w:bCs/>
          <w:szCs w:val="24"/>
        </w:rPr>
        <w:tab/>
      </w:r>
      <w:r w:rsidR="009261BB" w:rsidRPr="00537C52">
        <w:rPr>
          <w:b/>
          <w:bCs/>
          <w:szCs w:val="24"/>
        </w:rPr>
        <w:tab/>
        <w:t xml:space="preserve"> </w:t>
      </w:r>
    </w:p>
    <w:p w14:paraId="71DCE4CB" w14:textId="77777777" w:rsidR="009235A9" w:rsidRDefault="009235A9" w:rsidP="00A62EA1">
      <w:pPr>
        <w:pStyle w:val="Otsikko2"/>
        <w:spacing w:line="360" w:lineRule="auto"/>
        <w:rPr>
          <w:sz w:val="24"/>
          <w:szCs w:val="24"/>
        </w:rPr>
      </w:pPr>
      <w:bookmarkStart w:id="49" w:name="_Toc31099993"/>
      <w:bookmarkStart w:id="50" w:name="_Toc45556454"/>
    </w:p>
    <w:p w14:paraId="6B86C990" w14:textId="1E238B40" w:rsidR="009261BB" w:rsidRPr="00837B84" w:rsidRDefault="009235A9" w:rsidP="00837B84">
      <w:pPr>
        <w:pStyle w:val="Otsikko2"/>
        <w:spacing w:line="360" w:lineRule="auto"/>
        <w:rPr>
          <w:sz w:val="24"/>
          <w:szCs w:val="24"/>
        </w:rPr>
      </w:pPr>
      <w:bookmarkStart w:id="51" w:name="_Toc121822187"/>
      <w:r>
        <w:rPr>
          <w:sz w:val="24"/>
          <w:szCs w:val="24"/>
        </w:rPr>
        <w:t xml:space="preserve">6. </w:t>
      </w:r>
      <w:r w:rsidR="00A50B40" w:rsidRPr="00A62EA1">
        <w:rPr>
          <w:sz w:val="24"/>
          <w:szCs w:val="24"/>
        </w:rPr>
        <w:t>PALVELUN SISÄLLÖN OMAVALVONTA</w:t>
      </w:r>
      <w:bookmarkStart w:id="52" w:name="_Toc45556455"/>
      <w:bookmarkEnd w:id="49"/>
      <w:bookmarkEnd w:id="50"/>
      <w:bookmarkEnd w:id="51"/>
    </w:p>
    <w:p w14:paraId="406DC0F9" w14:textId="1AC0A501" w:rsidR="00A50B40" w:rsidRPr="00A62EA1" w:rsidRDefault="00A50B40" w:rsidP="00A62EA1">
      <w:pPr>
        <w:spacing w:line="360" w:lineRule="auto"/>
        <w:rPr>
          <w:b/>
          <w:bCs/>
          <w:szCs w:val="24"/>
        </w:rPr>
      </w:pPr>
      <w:r w:rsidRPr="00A62EA1">
        <w:rPr>
          <w:b/>
          <w:bCs/>
          <w:szCs w:val="24"/>
        </w:rPr>
        <w:t>Hyvinvointia, kuntoutumista ja kasvua tukeva toiminta</w:t>
      </w:r>
      <w:bookmarkEnd w:id="52"/>
    </w:p>
    <w:p w14:paraId="1A9076B8" w14:textId="3E72399D" w:rsidR="00B25676" w:rsidRPr="00A62EA1" w:rsidRDefault="00B25676" w:rsidP="00A62EA1">
      <w:pPr>
        <w:spacing w:line="360" w:lineRule="auto"/>
        <w:rPr>
          <w:b/>
          <w:bCs/>
          <w:szCs w:val="24"/>
        </w:rPr>
      </w:pPr>
      <w:r w:rsidRPr="00A62EA1">
        <w:rPr>
          <w:szCs w:val="24"/>
        </w:rPr>
        <w:t xml:space="preserve">Asiakkaiden </w:t>
      </w:r>
      <w:r w:rsidR="00F67C72" w:rsidRPr="00A62EA1">
        <w:rPr>
          <w:szCs w:val="24"/>
        </w:rPr>
        <w:t>palvelu- ja hoito</w:t>
      </w:r>
      <w:r w:rsidRPr="00A62EA1">
        <w:rPr>
          <w:szCs w:val="24"/>
        </w:rPr>
        <w:t xml:space="preserve">suunnitelmiin kirjataan tavoitteita, jotka liittyvät päivittäiseen liikkumiseen, ulkoiluun, kuntoutukseen ja kuntouttavaan toimintaan. Lasten palvelujen laatua on kuvattu </w:t>
      </w:r>
      <w:hyperlink r:id="rId25">
        <w:r w:rsidRPr="00A62EA1">
          <w:rPr>
            <w:rStyle w:val="Hyperlinkki"/>
            <w:color w:val="auto"/>
            <w:szCs w:val="24"/>
          </w:rPr>
          <w:t>THL:n ylläpitämässä Lastensuojelun laatusuosituksessa</w:t>
        </w:r>
      </w:hyperlink>
      <w:r w:rsidR="00276D08" w:rsidRPr="00A62EA1">
        <w:rPr>
          <w:szCs w:val="24"/>
        </w:rPr>
        <w:t>.</w:t>
      </w:r>
    </w:p>
    <w:p w14:paraId="4145C0EE" w14:textId="0804C81E" w:rsidR="00B25676" w:rsidRPr="00A62EA1" w:rsidRDefault="00B25676" w:rsidP="00A62EA1">
      <w:pPr>
        <w:spacing w:line="360" w:lineRule="auto"/>
        <w:rPr>
          <w:szCs w:val="24"/>
        </w:rPr>
      </w:pPr>
      <w:r w:rsidRPr="00A62EA1">
        <w:rPr>
          <w:szCs w:val="24"/>
        </w:rPr>
        <w:t>Miten palvelussa edistetään asiakkaiden fyysistä, psyykkistä, kognitiivista ja sosiaalista toimintakykyä</w:t>
      </w:r>
      <w:r w:rsidR="004D5995" w:rsidRPr="00A62EA1">
        <w:rPr>
          <w:szCs w:val="24"/>
        </w:rPr>
        <w:t>?</w:t>
      </w:r>
    </w:p>
    <w:p w14:paraId="194D8DC6" w14:textId="151A6A9F" w:rsidR="006B23C8" w:rsidRPr="00537C52" w:rsidRDefault="006B23C8" w:rsidP="006B23C8">
      <w:pPr>
        <w:pStyle w:val="Arial9"/>
        <w:rPr>
          <w:rFonts w:ascii="Trebuchet MS" w:hAnsi="Trebuchet MS"/>
          <w:b/>
          <w:bCs/>
          <w:sz w:val="24"/>
          <w:szCs w:val="24"/>
        </w:rPr>
      </w:pPr>
      <w:bookmarkStart w:id="53" w:name="_Hlk120538808"/>
      <w:r w:rsidRPr="00537C52">
        <w:rPr>
          <w:rFonts w:ascii="Trebuchet MS" w:hAnsi="Trebuchet MS"/>
          <w:b/>
          <w:bCs/>
          <w:sz w:val="24"/>
          <w:szCs w:val="24"/>
        </w:rPr>
        <w:lastRenderedPageBreak/>
        <w:t>As</w:t>
      </w:r>
      <w:r w:rsidR="00D02F1E">
        <w:rPr>
          <w:rFonts w:ascii="Trebuchet MS" w:hAnsi="Trebuchet MS"/>
          <w:b/>
          <w:bCs/>
          <w:sz w:val="24"/>
          <w:szCs w:val="24"/>
        </w:rPr>
        <w:t>ia</w:t>
      </w:r>
      <w:r w:rsidRPr="00537C52">
        <w:rPr>
          <w:rFonts w:ascii="Trebuchet MS" w:hAnsi="Trebuchet MS"/>
          <w:b/>
          <w:bCs/>
          <w:sz w:val="24"/>
          <w:szCs w:val="24"/>
        </w:rPr>
        <w:t xml:space="preserve">kkaat ovat työn lähtökohta. Henkilökunta noudattaa kuntouttavaa ja toimintakykyä ylläpitävää työotetta.  Jokaisella asukkaalla kuntoutumissuunnitelma ja viikko-ohjelma, jossa otetaan huomioon kunkin yksilölliset tarpeet kaikilla osa-alueilla.  </w:t>
      </w:r>
    </w:p>
    <w:p w14:paraId="4F44A3CB" w14:textId="04C7FEF1" w:rsidR="006B23C8" w:rsidRPr="00537C52" w:rsidRDefault="006B23C8" w:rsidP="006B23C8">
      <w:pPr>
        <w:pStyle w:val="Arial9"/>
        <w:rPr>
          <w:rFonts w:ascii="Trebuchet MS" w:hAnsi="Trebuchet MS"/>
          <w:b/>
          <w:bCs/>
          <w:sz w:val="24"/>
          <w:szCs w:val="24"/>
        </w:rPr>
      </w:pPr>
      <w:r w:rsidRPr="00537C52">
        <w:rPr>
          <w:rFonts w:ascii="Trebuchet MS" w:hAnsi="Trebuchet MS"/>
          <w:b/>
          <w:bCs/>
          <w:sz w:val="24"/>
          <w:szCs w:val="24"/>
        </w:rPr>
        <w:t>As</w:t>
      </w:r>
      <w:r w:rsidR="00D02F1E">
        <w:rPr>
          <w:rFonts w:ascii="Trebuchet MS" w:hAnsi="Trebuchet MS"/>
          <w:b/>
          <w:bCs/>
          <w:sz w:val="24"/>
          <w:szCs w:val="24"/>
        </w:rPr>
        <w:t>ia</w:t>
      </w:r>
      <w:r w:rsidRPr="00537C52">
        <w:rPr>
          <w:rFonts w:ascii="Trebuchet MS" w:hAnsi="Trebuchet MS"/>
          <w:b/>
          <w:bCs/>
          <w:sz w:val="24"/>
          <w:szCs w:val="24"/>
        </w:rPr>
        <w:t>kkailla mahdollisuus osallistua Karissimon järjestämään ryhmätoimintaan; liikunta, leivonta, kä</w:t>
      </w:r>
      <w:r w:rsidR="00D02F1E">
        <w:rPr>
          <w:rFonts w:ascii="Trebuchet MS" w:hAnsi="Trebuchet MS"/>
          <w:b/>
          <w:bCs/>
          <w:sz w:val="24"/>
          <w:szCs w:val="24"/>
        </w:rPr>
        <w:t>dentaidot</w:t>
      </w:r>
      <w:r w:rsidRPr="00537C52">
        <w:rPr>
          <w:rFonts w:ascii="Trebuchet MS" w:hAnsi="Trebuchet MS"/>
          <w:b/>
          <w:bCs/>
          <w:sz w:val="24"/>
          <w:szCs w:val="24"/>
        </w:rPr>
        <w:t xml:space="preserve">, kokki, toimintapajat, naisten ja miesten ryhmät, toimintatunti.  </w:t>
      </w:r>
    </w:p>
    <w:p w14:paraId="174C8BCC" w14:textId="521F4E9C" w:rsidR="006B23C8" w:rsidRPr="00537C52" w:rsidRDefault="006B23C8" w:rsidP="006B23C8">
      <w:pPr>
        <w:pStyle w:val="Arial9"/>
        <w:rPr>
          <w:rFonts w:ascii="Trebuchet MS" w:hAnsi="Trebuchet MS"/>
          <w:b/>
          <w:bCs/>
          <w:sz w:val="24"/>
          <w:szCs w:val="24"/>
        </w:rPr>
      </w:pPr>
      <w:r w:rsidRPr="00537C52">
        <w:rPr>
          <w:rFonts w:ascii="Trebuchet MS" w:hAnsi="Trebuchet MS"/>
          <w:b/>
          <w:bCs/>
          <w:sz w:val="24"/>
          <w:szCs w:val="24"/>
        </w:rPr>
        <w:t>As</w:t>
      </w:r>
      <w:r w:rsidR="00D02F1E">
        <w:rPr>
          <w:rFonts w:ascii="Trebuchet MS" w:hAnsi="Trebuchet MS"/>
          <w:b/>
          <w:bCs/>
          <w:sz w:val="24"/>
          <w:szCs w:val="24"/>
        </w:rPr>
        <w:t>ia</w:t>
      </w:r>
      <w:r w:rsidRPr="00537C52">
        <w:rPr>
          <w:rFonts w:ascii="Trebuchet MS" w:hAnsi="Trebuchet MS"/>
          <w:b/>
          <w:bCs/>
          <w:sz w:val="24"/>
          <w:szCs w:val="24"/>
        </w:rPr>
        <w:t>kkaat voivat valita ja osallistua Wellamo-opiston järjestämistä ryhmistä itselleen mieluisia/ kiinnostavia ryhmiä, Klubitalo ry:n ryhmät, Miete ry:n ryhmät, Orimattilan kaupungin liikuntoimen ryhmät, Orimattilan seurakunnan ryhmätoiminta.</w:t>
      </w:r>
    </w:p>
    <w:p w14:paraId="6E9BDDE9" w14:textId="288AFAEF" w:rsidR="006B23C8" w:rsidRPr="00537C52" w:rsidRDefault="006B23C8" w:rsidP="006B23C8">
      <w:pPr>
        <w:pStyle w:val="Arial9"/>
        <w:rPr>
          <w:rFonts w:ascii="Trebuchet MS" w:hAnsi="Trebuchet MS"/>
          <w:b/>
          <w:bCs/>
          <w:sz w:val="24"/>
          <w:szCs w:val="24"/>
        </w:rPr>
      </w:pPr>
      <w:r w:rsidRPr="00537C52">
        <w:rPr>
          <w:rFonts w:ascii="Trebuchet MS" w:hAnsi="Trebuchet MS"/>
          <w:b/>
          <w:bCs/>
          <w:sz w:val="24"/>
          <w:szCs w:val="24"/>
        </w:rPr>
        <w:t>Jokaisella as</w:t>
      </w:r>
      <w:r w:rsidR="00D02F1E">
        <w:rPr>
          <w:rFonts w:ascii="Trebuchet MS" w:hAnsi="Trebuchet MS"/>
          <w:b/>
          <w:bCs/>
          <w:sz w:val="24"/>
          <w:szCs w:val="24"/>
        </w:rPr>
        <w:t>ia</w:t>
      </w:r>
      <w:r w:rsidRPr="00537C52">
        <w:rPr>
          <w:rFonts w:ascii="Trebuchet MS" w:hAnsi="Trebuchet MS"/>
          <w:b/>
          <w:bCs/>
          <w:sz w:val="24"/>
          <w:szCs w:val="24"/>
        </w:rPr>
        <w:t xml:space="preserve">kkaalla mahdollisuus pitää yhteyttä omaisiin, ystäviin puhelimitse kuntoutuskodin kustannuksella. </w:t>
      </w:r>
    </w:p>
    <w:p w14:paraId="4C22CFA7" w14:textId="2673055A" w:rsidR="00A50B40" w:rsidRPr="00A62EA1" w:rsidRDefault="00A50B40" w:rsidP="00A62EA1">
      <w:pPr>
        <w:spacing w:line="360" w:lineRule="auto"/>
        <w:rPr>
          <w:szCs w:val="24"/>
        </w:rPr>
      </w:pPr>
    </w:p>
    <w:bookmarkEnd w:id="53"/>
    <w:p w14:paraId="7B40CA19" w14:textId="46FE8EB7" w:rsidR="00B25676" w:rsidRPr="00A62EA1" w:rsidRDefault="00B25676" w:rsidP="00A62EA1">
      <w:pPr>
        <w:spacing w:line="360" w:lineRule="auto"/>
        <w:rPr>
          <w:szCs w:val="24"/>
        </w:rPr>
      </w:pPr>
      <w:r w:rsidRPr="00A62EA1">
        <w:rPr>
          <w:szCs w:val="24"/>
        </w:rPr>
        <w:t>Liikunta-, kulttuuri- harrastus</w:t>
      </w:r>
      <w:r w:rsidR="00FD5BA1" w:rsidRPr="00A62EA1">
        <w:rPr>
          <w:szCs w:val="24"/>
        </w:rPr>
        <w:t xml:space="preserve">- ulkoilu yms mahdollisuuksia </w:t>
      </w:r>
      <w:r w:rsidRPr="00A62EA1">
        <w:rPr>
          <w:szCs w:val="24"/>
        </w:rPr>
        <w:t>to</w:t>
      </w:r>
      <w:r w:rsidR="00FD5BA1" w:rsidRPr="00A62EA1">
        <w:rPr>
          <w:szCs w:val="24"/>
        </w:rPr>
        <w:t>teutetaan seuraavasti</w:t>
      </w:r>
      <w:r w:rsidR="004D5995" w:rsidRPr="00A62EA1">
        <w:rPr>
          <w:szCs w:val="24"/>
        </w:rPr>
        <w:t>:</w:t>
      </w:r>
    </w:p>
    <w:p w14:paraId="16F026A9" w14:textId="7C28EE71" w:rsidR="00A50B40" w:rsidRPr="006B23C8" w:rsidRDefault="006B23C8" w:rsidP="00A62EA1">
      <w:pPr>
        <w:spacing w:line="360" w:lineRule="auto"/>
        <w:rPr>
          <w:szCs w:val="24"/>
        </w:rPr>
      </w:pPr>
      <w:r w:rsidRPr="00537C52">
        <w:rPr>
          <w:b/>
          <w:bCs/>
          <w:szCs w:val="24"/>
        </w:rPr>
        <w:t>Asiakkaan viikko-ohjelma suunnitellaan niin, että jokaiselta osa-alueelta löytyy toimintaa</w:t>
      </w:r>
      <w:r w:rsidRPr="006B23C8">
        <w:rPr>
          <w:szCs w:val="24"/>
        </w:rPr>
        <w:t>.</w:t>
      </w:r>
      <w:r w:rsidR="00A50B40" w:rsidRPr="006B23C8">
        <w:rPr>
          <w:szCs w:val="24"/>
        </w:rPr>
        <w:tab/>
      </w:r>
      <w:r w:rsidR="00A50B40" w:rsidRPr="006B23C8">
        <w:rPr>
          <w:szCs w:val="24"/>
        </w:rPr>
        <w:tab/>
      </w:r>
      <w:r w:rsidR="00A50B40" w:rsidRPr="006B23C8">
        <w:rPr>
          <w:szCs w:val="24"/>
        </w:rPr>
        <w:tab/>
      </w:r>
      <w:r w:rsidR="00A50B40" w:rsidRPr="006B23C8">
        <w:rPr>
          <w:szCs w:val="24"/>
        </w:rPr>
        <w:tab/>
      </w:r>
      <w:r w:rsidR="00A50B40" w:rsidRPr="006B23C8">
        <w:rPr>
          <w:szCs w:val="24"/>
        </w:rPr>
        <w:tab/>
      </w:r>
      <w:r w:rsidR="00A50B40" w:rsidRPr="006B23C8">
        <w:rPr>
          <w:szCs w:val="24"/>
        </w:rPr>
        <w:tab/>
      </w:r>
      <w:r w:rsidR="00A50B40" w:rsidRPr="006B23C8">
        <w:rPr>
          <w:szCs w:val="24"/>
        </w:rPr>
        <w:tab/>
      </w:r>
    </w:p>
    <w:p w14:paraId="12E26B0F" w14:textId="2E265806" w:rsidR="00A50B40" w:rsidRPr="00A62EA1" w:rsidRDefault="00A50B40" w:rsidP="00A62EA1">
      <w:pPr>
        <w:spacing w:line="360" w:lineRule="auto"/>
        <w:rPr>
          <w:szCs w:val="24"/>
        </w:rPr>
      </w:pPr>
      <w:r w:rsidRPr="00A62EA1">
        <w:rPr>
          <w:szCs w:val="24"/>
        </w:rPr>
        <w:t>Miten asiakkaiden toimintakykyä, hyvinvointia ja kuntouttavaa toimintaa koskevien tavoitteiden toteutumista seurataan?</w:t>
      </w:r>
    </w:p>
    <w:p w14:paraId="628158E5" w14:textId="77777777" w:rsidR="006B23C8" w:rsidRPr="00537C52" w:rsidRDefault="006B23C8" w:rsidP="006B23C8">
      <w:pPr>
        <w:pStyle w:val="Arial9"/>
        <w:rPr>
          <w:rFonts w:ascii="Trebuchet MS" w:hAnsi="Trebuchet MS"/>
          <w:b/>
          <w:bCs/>
          <w:sz w:val="24"/>
          <w:szCs w:val="24"/>
        </w:rPr>
      </w:pPr>
      <w:r w:rsidRPr="00537C52">
        <w:rPr>
          <w:rFonts w:ascii="Trebuchet MS" w:hAnsi="Trebuchet MS"/>
          <w:b/>
          <w:bCs/>
          <w:sz w:val="24"/>
          <w:szCs w:val="24"/>
        </w:rPr>
        <w:t xml:space="preserve">Kuntoutussuunnitelmassa asetettujen tavoitteiden arviointia tapahtuu päivittäin kirjausten yhteydessä.  </w:t>
      </w:r>
    </w:p>
    <w:p w14:paraId="78187E6A" w14:textId="3FB7C0A7" w:rsidR="00A50B40" w:rsidRPr="00A62EA1" w:rsidRDefault="00A50B40" w:rsidP="00A62EA1">
      <w:pPr>
        <w:spacing w:line="360" w:lineRule="auto"/>
        <w:rPr>
          <w:szCs w:val="24"/>
        </w:rPr>
      </w:pPr>
    </w:p>
    <w:p w14:paraId="548C65AC" w14:textId="383CF46B" w:rsidR="00A50B40" w:rsidRPr="00A62EA1" w:rsidRDefault="00A50B40" w:rsidP="00A62EA1">
      <w:pPr>
        <w:spacing w:line="360" w:lineRule="auto"/>
        <w:rPr>
          <w:b/>
          <w:bCs/>
          <w:szCs w:val="24"/>
        </w:rPr>
      </w:pPr>
      <w:bookmarkStart w:id="54" w:name="_Toc45556456"/>
      <w:r w:rsidRPr="00A62EA1">
        <w:rPr>
          <w:b/>
          <w:bCs/>
          <w:szCs w:val="24"/>
        </w:rPr>
        <w:t>Ravitsemus</w:t>
      </w:r>
      <w:bookmarkEnd w:id="54"/>
    </w:p>
    <w:p w14:paraId="38C4424C" w14:textId="15B3ED1C" w:rsidR="00B25676" w:rsidRPr="00A62EA1" w:rsidRDefault="00B25676" w:rsidP="00A62EA1">
      <w:pPr>
        <w:spacing w:line="360" w:lineRule="auto"/>
        <w:rPr>
          <w:szCs w:val="24"/>
        </w:rPr>
      </w:pPr>
      <w:r w:rsidRPr="00A62EA1">
        <w:rPr>
          <w:szCs w:val="24"/>
        </w:rPr>
        <w:t>Ravinto ja ruokailu sekä niihin liittyvä tapakulttuuri ovat tärke</w:t>
      </w:r>
      <w:r w:rsidR="007D6187" w:rsidRPr="00A62EA1">
        <w:rPr>
          <w:szCs w:val="24"/>
        </w:rPr>
        <w:t>ä</w:t>
      </w:r>
      <w:r w:rsidRPr="00A62EA1">
        <w:rPr>
          <w:szCs w:val="24"/>
        </w:rPr>
        <w:t xml:space="preserve"> osa sosiaalihuollon palveluja. Ravitsemuksessa huomioidaan </w:t>
      </w:r>
      <w:r w:rsidR="00DE028C" w:rsidRPr="00A62EA1">
        <w:rPr>
          <w:szCs w:val="24"/>
        </w:rPr>
        <w:t>ruokaviraston</w:t>
      </w:r>
      <w:r w:rsidRPr="00A62EA1">
        <w:rPr>
          <w:szCs w:val="24"/>
        </w:rPr>
        <w:t xml:space="preserve"> voimassa olevat väestötason ja eri ikäryhmille annetut </w:t>
      </w:r>
      <w:hyperlink r:id="rId26" w:history="1">
        <w:r w:rsidRPr="00A62EA1">
          <w:rPr>
            <w:rStyle w:val="Hyperlinkki"/>
            <w:szCs w:val="24"/>
          </w:rPr>
          <w:t>ravintoaineiden saanti- ja ruokasuositukset</w:t>
        </w:r>
      </w:hyperlink>
      <w:r w:rsidRPr="00A62EA1">
        <w:rPr>
          <w:szCs w:val="24"/>
        </w:rPr>
        <w:t xml:space="preserve">. </w:t>
      </w:r>
    </w:p>
    <w:p w14:paraId="7F5B3AA6" w14:textId="55F2ACE4" w:rsidR="00B25676" w:rsidRPr="00A62EA1" w:rsidRDefault="0C694302" w:rsidP="00A62EA1">
      <w:pPr>
        <w:spacing w:line="360" w:lineRule="auto"/>
        <w:rPr>
          <w:szCs w:val="24"/>
        </w:rPr>
      </w:pPr>
      <w:r w:rsidRPr="00A62EA1">
        <w:rPr>
          <w:szCs w:val="24"/>
        </w:rPr>
        <w:t>Ruokailun järjestämisessä on huomioitava asiakkaiden toiveiden lisäksi erityisruokavaliot (diabetes, autoimmuunisairaudet, ruoka-aineyliherkkyydet, -allergiat ja -intoleranssit) niin, että kaikki osapuolet voivat tuntea olonsa turvalliseksi. Uskontoon tai eettiseen vakaumukseen perustuva</w:t>
      </w:r>
      <w:r w:rsidR="11473549" w:rsidRPr="00A62EA1">
        <w:rPr>
          <w:szCs w:val="24"/>
        </w:rPr>
        <w:t>t</w:t>
      </w:r>
      <w:r w:rsidRPr="00A62EA1">
        <w:rPr>
          <w:szCs w:val="24"/>
        </w:rPr>
        <w:t xml:space="preserve"> ruokavaliot ovat osa monikulttuurista palvelua, </w:t>
      </w:r>
      <w:r w:rsidR="11473549" w:rsidRPr="00A62EA1">
        <w:rPr>
          <w:szCs w:val="24"/>
        </w:rPr>
        <w:t>jo</w:t>
      </w:r>
      <w:r w:rsidR="3EACBBA7" w:rsidRPr="00A62EA1">
        <w:rPr>
          <w:szCs w:val="24"/>
        </w:rPr>
        <w:t>ka</w:t>
      </w:r>
      <w:r w:rsidRPr="00A62EA1">
        <w:rPr>
          <w:szCs w:val="24"/>
        </w:rPr>
        <w:t xml:space="preserve"> tulee palvelussa ottaa huomioon.</w:t>
      </w:r>
    </w:p>
    <w:p w14:paraId="2F98E03B" w14:textId="76692970" w:rsidR="2AA20A75" w:rsidRPr="00A62EA1" w:rsidRDefault="2AA20A75" w:rsidP="00A62EA1">
      <w:pPr>
        <w:spacing w:line="360" w:lineRule="auto"/>
        <w:rPr>
          <w:szCs w:val="24"/>
        </w:rPr>
      </w:pPr>
      <w:r w:rsidRPr="00A62EA1">
        <w:rPr>
          <w:szCs w:val="24"/>
        </w:rPr>
        <w:t>Lue lisää:</w:t>
      </w:r>
    </w:p>
    <w:p w14:paraId="35A8B0A4" w14:textId="103C214B" w:rsidR="2AA20A75" w:rsidRPr="00A62EA1" w:rsidRDefault="00000000" w:rsidP="00A62EA1">
      <w:pPr>
        <w:spacing w:line="360" w:lineRule="auto"/>
        <w:rPr>
          <w:szCs w:val="24"/>
        </w:rPr>
      </w:pPr>
      <w:hyperlink r:id="rId27">
        <w:r w:rsidR="2AA20A75" w:rsidRPr="00A62EA1">
          <w:rPr>
            <w:rStyle w:val="Hyperlinkki"/>
            <w:color w:val="auto"/>
            <w:szCs w:val="24"/>
          </w:rPr>
          <w:t>Ikääntyneiden ruokasuositus 4/2020</w:t>
        </w:r>
      </w:hyperlink>
      <w:r w:rsidR="2AA20A75" w:rsidRPr="00A62EA1">
        <w:rPr>
          <w:szCs w:val="24"/>
        </w:rPr>
        <w:t xml:space="preserve"> (Valtion ravitsemusneuvottelukunta)</w:t>
      </w:r>
    </w:p>
    <w:p w14:paraId="41718E5D" w14:textId="77777777" w:rsidR="00A50B40" w:rsidRPr="00A62EA1" w:rsidRDefault="00A50B40" w:rsidP="00A62EA1">
      <w:pPr>
        <w:spacing w:line="360" w:lineRule="auto"/>
        <w:rPr>
          <w:szCs w:val="24"/>
        </w:rPr>
      </w:pPr>
      <w:r w:rsidRPr="00A62EA1">
        <w:rPr>
          <w:szCs w:val="24"/>
        </w:rPr>
        <w:t>Miten yksikön ruokahuolto on järjestetty?</w:t>
      </w:r>
    </w:p>
    <w:p w14:paraId="35D2AA87" w14:textId="2520AA91" w:rsidR="00A50B40" w:rsidRPr="00537C52" w:rsidRDefault="006B23C8" w:rsidP="00A62EA1">
      <w:pPr>
        <w:spacing w:line="360" w:lineRule="auto"/>
        <w:rPr>
          <w:b/>
          <w:bCs/>
          <w:szCs w:val="24"/>
        </w:rPr>
      </w:pPr>
      <w:r w:rsidRPr="00537C52">
        <w:rPr>
          <w:b/>
          <w:bCs/>
          <w:szCs w:val="24"/>
        </w:rPr>
        <w:lastRenderedPageBreak/>
        <w:t>Yksikössä on oma kokki, joka valmistaa ruuan ravintosuositukset huomioiden.</w:t>
      </w:r>
      <w:r w:rsidR="00A50B40" w:rsidRPr="00537C52">
        <w:rPr>
          <w:b/>
          <w:bCs/>
          <w:szCs w:val="24"/>
        </w:rPr>
        <w:tab/>
      </w:r>
      <w:r w:rsidR="00A50B40" w:rsidRPr="00537C52">
        <w:rPr>
          <w:b/>
          <w:bCs/>
          <w:szCs w:val="24"/>
        </w:rPr>
        <w:tab/>
      </w:r>
      <w:r w:rsidR="00A50B40" w:rsidRPr="00537C52">
        <w:rPr>
          <w:b/>
          <w:bCs/>
          <w:szCs w:val="24"/>
        </w:rPr>
        <w:tab/>
      </w:r>
      <w:r w:rsidR="00A50B40" w:rsidRPr="00537C52">
        <w:rPr>
          <w:b/>
          <w:bCs/>
          <w:szCs w:val="24"/>
        </w:rPr>
        <w:tab/>
      </w:r>
      <w:r w:rsidR="00A50B40" w:rsidRPr="00537C52">
        <w:rPr>
          <w:b/>
          <w:bCs/>
          <w:szCs w:val="24"/>
        </w:rPr>
        <w:tab/>
      </w:r>
      <w:r w:rsidR="00A50B40" w:rsidRPr="00537C52">
        <w:rPr>
          <w:b/>
          <w:bCs/>
          <w:szCs w:val="24"/>
        </w:rPr>
        <w:tab/>
      </w:r>
    </w:p>
    <w:p w14:paraId="17F94BB2" w14:textId="461E48E8" w:rsidR="00A50B40" w:rsidRPr="00A62EA1" w:rsidRDefault="00A50B40" w:rsidP="00A62EA1">
      <w:pPr>
        <w:spacing w:line="360" w:lineRule="auto"/>
        <w:rPr>
          <w:szCs w:val="24"/>
        </w:rPr>
      </w:pPr>
      <w:r w:rsidRPr="00A62EA1">
        <w:rPr>
          <w:szCs w:val="24"/>
        </w:rPr>
        <w:t xml:space="preserve">Miten </w:t>
      </w:r>
      <w:r w:rsidR="003222C9" w:rsidRPr="00A62EA1">
        <w:rPr>
          <w:szCs w:val="24"/>
        </w:rPr>
        <w:t xml:space="preserve">asiakkaiden </w:t>
      </w:r>
      <w:r w:rsidRPr="00A62EA1">
        <w:rPr>
          <w:szCs w:val="24"/>
        </w:rPr>
        <w:t>erityiset ruokavaliot ja rajoitteet otetaan huomioon?</w:t>
      </w:r>
    </w:p>
    <w:p w14:paraId="7DAFFDCE" w14:textId="3C5759B0" w:rsidR="00A50B40" w:rsidRPr="00537C52" w:rsidRDefault="006B23C8" w:rsidP="00A62EA1">
      <w:pPr>
        <w:spacing w:line="360" w:lineRule="auto"/>
        <w:rPr>
          <w:b/>
          <w:bCs/>
          <w:szCs w:val="24"/>
        </w:rPr>
      </w:pPr>
      <w:r w:rsidRPr="00537C52">
        <w:rPr>
          <w:b/>
          <w:bCs/>
          <w:szCs w:val="24"/>
        </w:rPr>
        <w:t>Ne huomioidaan ja ruoka valmistetaan nämä huomioiden.</w:t>
      </w:r>
      <w:r w:rsidR="00A50B40" w:rsidRPr="00537C52">
        <w:rPr>
          <w:b/>
          <w:bCs/>
          <w:szCs w:val="24"/>
        </w:rPr>
        <w:tab/>
      </w:r>
      <w:r w:rsidR="00A50B40" w:rsidRPr="00537C52">
        <w:rPr>
          <w:b/>
          <w:bCs/>
          <w:szCs w:val="24"/>
        </w:rPr>
        <w:tab/>
      </w:r>
      <w:r w:rsidR="00A50B40" w:rsidRPr="00537C52">
        <w:rPr>
          <w:b/>
          <w:bCs/>
          <w:szCs w:val="24"/>
        </w:rPr>
        <w:tab/>
      </w:r>
      <w:r w:rsidR="00A50B40" w:rsidRPr="00537C52">
        <w:rPr>
          <w:b/>
          <w:bCs/>
          <w:szCs w:val="24"/>
        </w:rPr>
        <w:tab/>
      </w:r>
      <w:r w:rsidR="00A50B40" w:rsidRPr="00537C52">
        <w:rPr>
          <w:b/>
          <w:bCs/>
          <w:szCs w:val="24"/>
        </w:rPr>
        <w:tab/>
      </w:r>
      <w:r w:rsidR="00A50B40" w:rsidRPr="00537C52">
        <w:rPr>
          <w:b/>
          <w:bCs/>
          <w:szCs w:val="24"/>
        </w:rPr>
        <w:tab/>
      </w:r>
      <w:r w:rsidR="00A50B40" w:rsidRPr="00537C52">
        <w:rPr>
          <w:b/>
          <w:bCs/>
          <w:szCs w:val="24"/>
        </w:rPr>
        <w:tab/>
        <w:t xml:space="preserve"> </w:t>
      </w:r>
    </w:p>
    <w:p w14:paraId="27169E98" w14:textId="66FA0D8B" w:rsidR="00A50B40" w:rsidRPr="00A62EA1" w:rsidRDefault="00A50B40" w:rsidP="00A62EA1">
      <w:pPr>
        <w:spacing w:line="360" w:lineRule="auto"/>
        <w:rPr>
          <w:szCs w:val="24"/>
        </w:rPr>
      </w:pPr>
      <w:r w:rsidRPr="00A62EA1">
        <w:rPr>
          <w:szCs w:val="24"/>
        </w:rPr>
        <w:t>Miten asiakkaiden riittävää ravinnon ja nesteen saantia sekä ravitsemuksen tasoa</w:t>
      </w:r>
      <w:r w:rsidR="00E767FF" w:rsidRPr="00A62EA1">
        <w:rPr>
          <w:szCs w:val="24"/>
        </w:rPr>
        <w:t xml:space="preserve"> seurataan</w:t>
      </w:r>
      <w:r w:rsidRPr="00A62EA1">
        <w:rPr>
          <w:szCs w:val="24"/>
        </w:rPr>
        <w:t>?</w:t>
      </w:r>
    </w:p>
    <w:p w14:paraId="7DA36D53" w14:textId="77777777" w:rsidR="006B23C8" w:rsidRPr="00537C52" w:rsidRDefault="006B23C8" w:rsidP="006B23C8">
      <w:pPr>
        <w:pStyle w:val="Arial9"/>
        <w:rPr>
          <w:rFonts w:ascii="Trebuchet MS" w:hAnsi="Trebuchet MS"/>
          <w:b/>
          <w:bCs/>
          <w:sz w:val="24"/>
          <w:szCs w:val="24"/>
        </w:rPr>
      </w:pPr>
      <w:r w:rsidRPr="00537C52">
        <w:rPr>
          <w:rFonts w:ascii="Trebuchet MS" w:hAnsi="Trebuchet MS"/>
          <w:b/>
          <w:bCs/>
          <w:sz w:val="24"/>
          <w:szCs w:val="24"/>
        </w:rPr>
        <w:t>Yksikössä tarjoillaan aamupala, lounas, päiväkahvi/tee/kaakao, päivällinen, iltapala.</w:t>
      </w:r>
    </w:p>
    <w:p w14:paraId="01A610C7" w14:textId="7050D3BE" w:rsidR="006B23C8" w:rsidRPr="00537C52" w:rsidRDefault="006B23C8" w:rsidP="006B23C8">
      <w:pPr>
        <w:pStyle w:val="Arial9"/>
        <w:rPr>
          <w:rFonts w:ascii="Trebuchet MS" w:hAnsi="Trebuchet MS"/>
          <w:b/>
          <w:bCs/>
          <w:sz w:val="24"/>
          <w:szCs w:val="24"/>
        </w:rPr>
      </w:pPr>
      <w:r w:rsidRPr="00537C52">
        <w:rPr>
          <w:rFonts w:ascii="Trebuchet MS" w:hAnsi="Trebuchet MS"/>
          <w:b/>
          <w:bCs/>
          <w:sz w:val="24"/>
          <w:szCs w:val="24"/>
        </w:rPr>
        <w:t>Lisäksi asukkaalla mahdollisuus välipaloihin. Ruokailuvälien pituus 2-4 tuntia. Yöpaasto noin 11 tuntia.</w:t>
      </w:r>
    </w:p>
    <w:p w14:paraId="31B1E5E2" w14:textId="347BB632" w:rsidR="006B23C8" w:rsidRPr="00537C52" w:rsidRDefault="006B23C8" w:rsidP="006B23C8">
      <w:pPr>
        <w:pStyle w:val="Arial9"/>
        <w:rPr>
          <w:rFonts w:ascii="Trebuchet MS" w:hAnsi="Trebuchet MS"/>
          <w:b/>
          <w:bCs/>
          <w:sz w:val="24"/>
          <w:szCs w:val="24"/>
        </w:rPr>
      </w:pPr>
      <w:r w:rsidRPr="00537C52">
        <w:rPr>
          <w:rFonts w:ascii="Trebuchet MS" w:hAnsi="Trebuchet MS"/>
          <w:b/>
          <w:bCs/>
          <w:sz w:val="24"/>
          <w:szCs w:val="24"/>
        </w:rPr>
        <w:t>Ohjaajat kiinnittävät huomiota asiakkaiden ruokailuun, että ravintosuositukset täyttyvät. Pidetään myös huolta, että asiakas syö vähintään yhden lämpimän aterian päivässä.</w:t>
      </w:r>
      <w:r w:rsidR="00A20888">
        <w:rPr>
          <w:rFonts w:ascii="Trebuchet MS" w:hAnsi="Trebuchet MS"/>
          <w:b/>
          <w:bCs/>
          <w:sz w:val="24"/>
          <w:szCs w:val="24"/>
        </w:rPr>
        <w:t xml:space="preserve"> Huolehditaan myös riittävästä nesteensaannista, tarvittaessa pidetään nestelistaa.</w:t>
      </w:r>
    </w:p>
    <w:p w14:paraId="5ADE4D13" w14:textId="4B0017DC" w:rsidR="006B23C8" w:rsidRPr="00537C52" w:rsidRDefault="006B23C8" w:rsidP="006B23C8">
      <w:pPr>
        <w:pStyle w:val="Arial9"/>
        <w:rPr>
          <w:rFonts w:ascii="Trebuchet MS" w:hAnsi="Trebuchet MS"/>
          <w:b/>
          <w:bCs/>
          <w:sz w:val="24"/>
          <w:szCs w:val="24"/>
        </w:rPr>
      </w:pPr>
      <w:r w:rsidRPr="00537C52">
        <w:rPr>
          <w:rFonts w:ascii="Trebuchet MS" w:hAnsi="Trebuchet MS"/>
          <w:b/>
          <w:bCs/>
          <w:sz w:val="24"/>
          <w:szCs w:val="24"/>
        </w:rPr>
        <w:t>Paino-, verensokeri- ja verenpainekontrolli kerran kuukaudessa</w:t>
      </w:r>
      <w:r w:rsidR="00A20888">
        <w:rPr>
          <w:rFonts w:ascii="Trebuchet MS" w:hAnsi="Trebuchet MS"/>
          <w:b/>
          <w:bCs/>
          <w:sz w:val="24"/>
          <w:szCs w:val="24"/>
        </w:rPr>
        <w:t>, tarvittaessa useammin.</w:t>
      </w:r>
    </w:p>
    <w:p w14:paraId="03AE901C" w14:textId="7E30D704" w:rsidR="00A50B40" w:rsidRPr="00A62EA1" w:rsidRDefault="00A50B40" w:rsidP="00A62EA1">
      <w:pPr>
        <w:spacing w:line="360" w:lineRule="auto"/>
        <w:rPr>
          <w:szCs w:val="24"/>
        </w:rPr>
      </w:pPr>
    </w:p>
    <w:p w14:paraId="78DAF805" w14:textId="77777777" w:rsidR="008552D5" w:rsidRDefault="008552D5" w:rsidP="00A62EA1">
      <w:pPr>
        <w:spacing w:line="360" w:lineRule="auto"/>
        <w:rPr>
          <w:b/>
          <w:bCs/>
          <w:szCs w:val="24"/>
        </w:rPr>
      </w:pPr>
      <w:bookmarkStart w:id="55" w:name="_Toc45556457"/>
    </w:p>
    <w:p w14:paraId="270D9BB1" w14:textId="7D6DD03F" w:rsidR="00A50B40" w:rsidRPr="00A62EA1" w:rsidRDefault="00A50B40" w:rsidP="00A62EA1">
      <w:pPr>
        <w:spacing w:line="360" w:lineRule="auto"/>
        <w:rPr>
          <w:b/>
          <w:bCs/>
          <w:szCs w:val="24"/>
        </w:rPr>
      </w:pPr>
      <w:r w:rsidRPr="00A62EA1">
        <w:rPr>
          <w:b/>
          <w:bCs/>
          <w:szCs w:val="24"/>
        </w:rPr>
        <w:t>Hygieniakäytännöt</w:t>
      </w:r>
      <w:bookmarkEnd w:id="55"/>
    </w:p>
    <w:p w14:paraId="23B5D52E" w14:textId="461FAE98" w:rsidR="00C549AA" w:rsidRPr="00A62EA1" w:rsidRDefault="00826E9A" w:rsidP="00A62EA1">
      <w:pPr>
        <w:spacing w:line="360" w:lineRule="auto"/>
        <w:rPr>
          <w:szCs w:val="24"/>
        </w:rPr>
      </w:pPr>
      <w:r w:rsidRPr="00A62EA1">
        <w:rPr>
          <w:szCs w:val="24"/>
        </w:rPr>
        <w:t>Säännöllinen ja suunnitelmallinen s</w:t>
      </w:r>
      <w:r w:rsidR="0043756D" w:rsidRPr="00A62EA1">
        <w:rPr>
          <w:szCs w:val="24"/>
        </w:rPr>
        <w:t xml:space="preserve">iivous ja tekstiilien puhtaanapito ovat olennainen osa asiakkaiden hyvinvointia ja viihtyvyyttä. </w:t>
      </w:r>
      <w:r w:rsidRPr="00A62EA1">
        <w:rPr>
          <w:szCs w:val="24"/>
        </w:rPr>
        <w:t xml:space="preserve">Hyvä hygieniataso ennaltaehkäisee myös </w:t>
      </w:r>
      <w:r w:rsidR="0043756D" w:rsidRPr="00A62EA1">
        <w:rPr>
          <w:szCs w:val="24"/>
        </w:rPr>
        <w:t>tart</w:t>
      </w:r>
      <w:r w:rsidR="00F8009D" w:rsidRPr="00A62EA1">
        <w:rPr>
          <w:szCs w:val="24"/>
        </w:rPr>
        <w:t xml:space="preserve">tuvien </w:t>
      </w:r>
      <w:r w:rsidR="0043756D" w:rsidRPr="00A62EA1">
        <w:rPr>
          <w:szCs w:val="24"/>
        </w:rPr>
        <w:t xml:space="preserve">tautien leviämistä. </w:t>
      </w:r>
    </w:p>
    <w:p w14:paraId="7AFFA3B2" w14:textId="2B936E8E" w:rsidR="00BC0BEE" w:rsidRPr="00A62EA1" w:rsidRDefault="00B25676" w:rsidP="00A62EA1">
      <w:pPr>
        <w:spacing w:line="360" w:lineRule="auto"/>
        <w:rPr>
          <w:szCs w:val="24"/>
        </w:rPr>
      </w:pPr>
      <w:r w:rsidRPr="00A62EA1">
        <w:rPr>
          <w:szCs w:val="24"/>
        </w:rPr>
        <w:t>Hygieniakäytännöistä suositellaan laadittavaksi yksikön ohje</w:t>
      </w:r>
      <w:r w:rsidR="00B82EE3" w:rsidRPr="00A62EA1">
        <w:rPr>
          <w:szCs w:val="24"/>
        </w:rPr>
        <w:t>et</w:t>
      </w:r>
      <w:r w:rsidRPr="00A62EA1">
        <w:rPr>
          <w:szCs w:val="24"/>
        </w:rPr>
        <w:t xml:space="preserve"> normaaliajan tilanteeseen ja lisäksi poikkeusajan tilanteisiin.</w:t>
      </w:r>
      <w:r w:rsidR="00BC0BEE" w:rsidRPr="00A62EA1">
        <w:rPr>
          <w:szCs w:val="24"/>
        </w:rPr>
        <w:t xml:space="preserve"> THL on julkaissut </w:t>
      </w:r>
      <w:hyperlink r:id="rId28" w:history="1">
        <w:r w:rsidR="00BC0BEE" w:rsidRPr="00A62EA1">
          <w:rPr>
            <w:rStyle w:val="Hyperlinkki"/>
            <w:szCs w:val="24"/>
          </w:rPr>
          <w:t>ohjeen infektioiden torjunnasta pitkäaikaishoidossa ja -hoivassa (Ohje 2/2020)</w:t>
        </w:r>
      </w:hyperlink>
      <w:r w:rsidR="00BC0BEE" w:rsidRPr="00A62EA1">
        <w:rPr>
          <w:szCs w:val="24"/>
        </w:rPr>
        <w:t>.</w:t>
      </w:r>
    </w:p>
    <w:p w14:paraId="703C5356" w14:textId="75AFBB13" w:rsidR="00A50B40" w:rsidRPr="00A20888" w:rsidRDefault="00A50B40" w:rsidP="00A62EA1">
      <w:pPr>
        <w:spacing w:line="360" w:lineRule="auto"/>
        <w:rPr>
          <w:szCs w:val="24"/>
        </w:rPr>
      </w:pPr>
      <w:r w:rsidRPr="00A62EA1">
        <w:rPr>
          <w:szCs w:val="24"/>
        </w:rPr>
        <w:t xml:space="preserve">Miten yksikössä seurataan yleistä hygieniatasoa ja miten varmistetaan, että asiakkaiden tarpeita vastaavat hygieniakäytännöt toteutuvat </w:t>
      </w:r>
      <w:r w:rsidR="006E754D" w:rsidRPr="00A62EA1">
        <w:rPr>
          <w:szCs w:val="24"/>
        </w:rPr>
        <w:t>annettujen</w:t>
      </w:r>
      <w:r w:rsidRPr="00A62EA1">
        <w:rPr>
          <w:szCs w:val="24"/>
        </w:rPr>
        <w:t xml:space="preserve"> ohjeiden ja asiakkaiden </w:t>
      </w:r>
      <w:r w:rsidR="006E754D" w:rsidRPr="00A20888">
        <w:rPr>
          <w:szCs w:val="24"/>
        </w:rPr>
        <w:t>palvelu</w:t>
      </w:r>
      <w:r w:rsidR="0015393F" w:rsidRPr="00A20888">
        <w:rPr>
          <w:szCs w:val="24"/>
        </w:rPr>
        <w:t>tarpeiden</w:t>
      </w:r>
      <w:r w:rsidRPr="00A20888">
        <w:rPr>
          <w:szCs w:val="24"/>
        </w:rPr>
        <w:t xml:space="preserve"> mukaisesti?</w:t>
      </w:r>
    </w:p>
    <w:p w14:paraId="14169D6D" w14:textId="77777777" w:rsidR="005E37B2" w:rsidRPr="00537C52" w:rsidRDefault="005E37B2" w:rsidP="005E37B2">
      <w:pPr>
        <w:pStyle w:val="Lomakekentta"/>
        <w:framePr w:wrap="around"/>
        <w:ind w:left="0"/>
        <w:rPr>
          <w:rFonts w:ascii="Trebuchet MS" w:hAnsi="Trebuchet MS"/>
          <w:b/>
          <w:bCs/>
          <w:sz w:val="24"/>
          <w:szCs w:val="24"/>
        </w:rPr>
      </w:pPr>
      <w:r w:rsidRPr="00537C52">
        <w:rPr>
          <w:rFonts w:ascii="Trebuchet MS" w:hAnsi="Trebuchet MS"/>
          <w:b/>
          <w:bCs/>
          <w:sz w:val="24"/>
          <w:szCs w:val="24"/>
        </w:rPr>
        <w:lastRenderedPageBreak/>
        <w:t>Kädet desifioidaan ennen ruokailuja tai ryhmiä, joissa käsitellään elintarvikkeita.</w:t>
      </w:r>
    </w:p>
    <w:p w14:paraId="42A2251B" w14:textId="77777777" w:rsidR="005E37B2" w:rsidRPr="00537C52" w:rsidRDefault="005E37B2" w:rsidP="005E37B2">
      <w:pPr>
        <w:pStyle w:val="Lomakekentta"/>
        <w:framePr w:wrap="around"/>
        <w:ind w:left="0"/>
        <w:rPr>
          <w:rFonts w:ascii="Trebuchet MS" w:hAnsi="Trebuchet MS"/>
          <w:b/>
          <w:bCs/>
          <w:sz w:val="24"/>
          <w:szCs w:val="24"/>
        </w:rPr>
      </w:pPr>
      <w:r w:rsidRPr="00537C52">
        <w:rPr>
          <w:rFonts w:ascii="Trebuchet MS" w:hAnsi="Trebuchet MS"/>
          <w:b/>
          <w:bCs/>
          <w:sz w:val="24"/>
          <w:szCs w:val="24"/>
        </w:rPr>
        <w:t>Ohjaajien säännöllinen käsien pesu/desinfiointi aina asukastapaamisen jälkeen.</w:t>
      </w:r>
    </w:p>
    <w:p w14:paraId="617653B9" w14:textId="77777777" w:rsidR="005E37B2" w:rsidRPr="00537C52" w:rsidRDefault="005E37B2" w:rsidP="005E37B2">
      <w:pPr>
        <w:pStyle w:val="Lomakekentta"/>
        <w:framePr w:wrap="around"/>
        <w:ind w:left="0"/>
        <w:rPr>
          <w:rFonts w:ascii="Trebuchet MS" w:hAnsi="Trebuchet MS"/>
          <w:b/>
          <w:bCs/>
          <w:sz w:val="24"/>
          <w:szCs w:val="24"/>
        </w:rPr>
      </w:pPr>
      <w:r w:rsidRPr="00537C52">
        <w:rPr>
          <w:rFonts w:ascii="Trebuchet MS" w:hAnsi="Trebuchet MS"/>
          <w:b/>
          <w:bCs/>
          <w:sz w:val="24"/>
          <w:szCs w:val="24"/>
        </w:rPr>
        <w:t>Infektiotartunnoissa asukas "eristetään" huoneistoonsa, minne hänelle tuodaan palvelut.</w:t>
      </w:r>
    </w:p>
    <w:p w14:paraId="1376D506" w14:textId="77777777" w:rsidR="005E37B2" w:rsidRPr="00537C52" w:rsidRDefault="005E37B2" w:rsidP="005E37B2">
      <w:pPr>
        <w:pStyle w:val="Lomakekentta"/>
        <w:framePr w:wrap="around"/>
        <w:ind w:left="0"/>
        <w:rPr>
          <w:rFonts w:ascii="Trebuchet MS" w:hAnsi="Trebuchet MS"/>
          <w:b/>
          <w:bCs/>
          <w:sz w:val="24"/>
          <w:szCs w:val="24"/>
        </w:rPr>
      </w:pPr>
      <w:r w:rsidRPr="00537C52">
        <w:rPr>
          <w:rFonts w:ascii="Trebuchet MS" w:hAnsi="Trebuchet MS"/>
          <w:b/>
          <w:bCs/>
          <w:sz w:val="24"/>
          <w:szCs w:val="24"/>
        </w:rPr>
        <w:t>Tarvittaessa henkilökunta käyttää suoja-asuja.</w:t>
      </w:r>
    </w:p>
    <w:p w14:paraId="50D70179" w14:textId="77777777" w:rsidR="005E37B2" w:rsidRPr="00537C52" w:rsidRDefault="005E37B2" w:rsidP="005E37B2">
      <w:pPr>
        <w:pStyle w:val="Lomakekentta"/>
        <w:framePr w:wrap="around"/>
        <w:ind w:left="0"/>
        <w:rPr>
          <w:rFonts w:ascii="Trebuchet MS" w:hAnsi="Trebuchet MS"/>
          <w:b/>
          <w:bCs/>
          <w:sz w:val="24"/>
          <w:szCs w:val="24"/>
        </w:rPr>
      </w:pPr>
      <w:r w:rsidRPr="00537C52">
        <w:rPr>
          <w:rFonts w:ascii="Trebuchet MS" w:hAnsi="Trebuchet MS"/>
          <w:b/>
          <w:bCs/>
          <w:sz w:val="24"/>
          <w:szCs w:val="24"/>
        </w:rPr>
        <w:t>Säännölliset siivoukset yleis- ja asukastiloissa.</w:t>
      </w:r>
    </w:p>
    <w:p w14:paraId="636064EF" w14:textId="12B6CB7E" w:rsidR="005E37B2" w:rsidRPr="00537C52" w:rsidRDefault="005E37B2" w:rsidP="005E37B2">
      <w:pPr>
        <w:pStyle w:val="Lomakekentta"/>
        <w:framePr w:wrap="around"/>
        <w:ind w:left="0"/>
        <w:rPr>
          <w:rFonts w:ascii="Trebuchet MS" w:hAnsi="Trebuchet MS"/>
          <w:b/>
          <w:bCs/>
          <w:sz w:val="24"/>
          <w:szCs w:val="24"/>
        </w:rPr>
      </w:pPr>
      <w:r w:rsidRPr="00537C52">
        <w:rPr>
          <w:rFonts w:ascii="Trebuchet MS" w:hAnsi="Trebuchet MS"/>
          <w:b/>
          <w:bCs/>
          <w:sz w:val="24"/>
          <w:szCs w:val="24"/>
        </w:rPr>
        <w:t>Asukkaiden viikko-ohjelmaan merkataan tarvittaessa suihkupäivät.</w:t>
      </w:r>
    </w:p>
    <w:p w14:paraId="040D06D6" w14:textId="77777777" w:rsidR="005E37B2" w:rsidRPr="00537C52" w:rsidRDefault="005E37B2" w:rsidP="005E37B2">
      <w:pPr>
        <w:pStyle w:val="Arial9"/>
        <w:jc w:val="both"/>
        <w:rPr>
          <w:rFonts w:ascii="Trebuchet MS" w:hAnsi="Trebuchet MS"/>
          <w:b/>
          <w:bCs/>
          <w:sz w:val="24"/>
          <w:szCs w:val="24"/>
        </w:rPr>
      </w:pPr>
      <w:r w:rsidRPr="00537C52">
        <w:rPr>
          <w:rFonts w:ascii="Trebuchet MS" w:hAnsi="Trebuchet MS"/>
          <w:b/>
          <w:bCs/>
          <w:sz w:val="24"/>
          <w:szCs w:val="24"/>
        </w:rPr>
        <w:t>Epidemiatilanteissa yhteys paikalliseen terveyskeskukseen ohjeiden saamista varten.</w:t>
      </w:r>
    </w:p>
    <w:p w14:paraId="02CBE356" w14:textId="77777777" w:rsidR="005E37B2" w:rsidRPr="00537C52" w:rsidRDefault="005E37B2" w:rsidP="005E37B2">
      <w:pPr>
        <w:pStyle w:val="Arial9"/>
        <w:jc w:val="both"/>
        <w:rPr>
          <w:rFonts w:ascii="Trebuchet MS" w:hAnsi="Trebuchet MS"/>
          <w:b/>
          <w:bCs/>
          <w:sz w:val="24"/>
          <w:szCs w:val="24"/>
        </w:rPr>
      </w:pPr>
      <w:r w:rsidRPr="00537C52">
        <w:rPr>
          <w:rFonts w:ascii="Trebuchet MS" w:hAnsi="Trebuchet MS"/>
          <w:b/>
          <w:bCs/>
          <w:sz w:val="24"/>
          <w:szCs w:val="24"/>
        </w:rPr>
        <w:t>Noudatetaan THL:n ja STM:n antamia valtakunnallisia epidemiaohjeita.</w:t>
      </w:r>
    </w:p>
    <w:p w14:paraId="7FC05A06" w14:textId="7AA488FE" w:rsidR="00644A91" w:rsidRPr="00A62EA1" w:rsidRDefault="00644A91" w:rsidP="00A62EA1">
      <w:pPr>
        <w:spacing w:line="360" w:lineRule="auto"/>
        <w:rPr>
          <w:szCs w:val="24"/>
          <w:u w:val="single"/>
        </w:rPr>
      </w:pPr>
    </w:p>
    <w:p w14:paraId="37AAA6AC" w14:textId="126C5B52" w:rsidR="00FA567D" w:rsidRPr="00A62EA1" w:rsidRDefault="00FA567D" w:rsidP="00A62EA1">
      <w:pPr>
        <w:spacing w:line="360" w:lineRule="auto"/>
        <w:rPr>
          <w:szCs w:val="24"/>
        </w:rPr>
      </w:pPr>
      <w:r w:rsidRPr="00A62EA1">
        <w:rPr>
          <w:szCs w:val="24"/>
        </w:rPr>
        <w:t xml:space="preserve">Miten yksikön </w:t>
      </w:r>
      <w:r w:rsidR="00FD5BA1" w:rsidRPr="00A62EA1">
        <w:rPr>
          <w:szCs w:val="24"/>
        </w:rPr>
        <w:t xml:space="preserve">asuinhuoneiden </w:t>
      </w:r>
      <w:r w:rsidRPr="00A62EA1">
        <w:rPr>
          <w:szCs w:val="24"/>
        </w:rPr>
        <w:t>siivous on järjestetty?</w:t>
      </w:r>
    </w:p>
    <w:p w14:paraId="3BF94AFE" w14:textId="0AF3CC41" w:rsidR="00FA567D" w:rsidRPr="00537C52" w:rsidRDefault="005E37B2" w:rsidP="00A62EA1">
      <w:pPr>
        <w:spacing w:line="360" w:lineRule="auto"/>
        <w:rPr>
          <w:b/>
          <w:bCs/>
          <w:szCs w:val="24"/>
        </w:rPr>
      </w:pPr>
      <w:bookmarkStart w:id="56" w:name="_Hlk120110433"/>
      <w:r w:rsidRPr="00537C52">
        <w:rPr>
          <w:b/>
          <w:bCs/>
          <w:szCs w:val="24"/>
        </w:rPr>
        <w:t>Asiakkaat siivoavat asuntonsa itse kerran viikossa sekä huolehtivat lakanoiden vaihdosta ja pesusta. Ohjaajat tarkistavat siivoukset ja ohjeistavat tarvittaessa.</w:t>
      </w:r>
      <w:r w:rsidR="006E134C" w:rsidRPr="00537C52">
        <w:rPr>
          <w:b/>
          <w:bCs/>
          <w:szCs w:val="24"/>
        </w:rPr>
        <w:tab/>
      </w:r>
      <w:r w:rsidR="006E134C" w:rsidRPr="00537C52">
        <w:rPr>
          <w:b/>
          <w:bCs/>
          <w:szCs w:val="24"/>
        </w:rPr>
        <w:tab/>
      </w:r>
      <w:r w:rsidR="006E134C" w:rsidRPr="00537C52">
        <w:rPr>
          <w:b/>
          <w:bCs/>
          <w:szCs w:val="24"/>
        </w:rPr>
        <w:tab/>
      </w:r>
      <w:r w:rsidR="006E134C" w:rsidRPr="00537C52">
        <w:rPr>
          <w:b/>
          <w:bCs/>
          <w:szCs w:val="24"/>
        </w:rPr>
        <w:tab/>
      </w:r>
      <w:r w:rsidR="006E134C" w:rsidRPr="00537C52">
        <w:rPr>
          <w:b/>
          <w:bCs/>
          <w:szCs w:val="24"/>
        </w:rPr>
        <w:tab/>
      </w:r>
      <w:r w:rsidR="006E134C" w:rsidRPr="00537C52">
        <w:rPr>
          <w:b/>
          <w:bCs/>
          <w:szCs w:val="24"/>
        </w:rPr>
        <w:tab/>
      </w:r>
      <w:r w:rsidR="006E134C" w:rsidRPr="00537C52">
        <w:rPr>
          <w:b/>
          <w:bCs/>
          <w:szCs w:val="24"/>
        </w:rPr>
        <w:tab/>
      </w:r>
    </w:p>
    <w:p w14:paraId="0146F11E" w14:textId="238299D1" w:rsidR="00FD5BA1" w:rsidRPr="00537C52" w:rsidRDefault="00FD5BA1" w:rsidP="00A62EA1">
      <w:pPr>
        <w:spacing w:line="360" w:lineRule="auto"/>
        <w:rPr>
          <w:b/>
          <w:bCs/>
          <w:szCs w:val="24"/>
        </w:rPr>
      </w:pPr>
      <w:r w:rsidRPr="00537C52">
        <w:rPr>
          <w:b/>
          <w:bCs/>
          <w:szCs w:val="24"/>
        </w:rPr>
        <w:t>Miten yksikön yleisten tilojen siivous on järjestetty?</w:t>
      </w:r>
    </w:p>
    <w:bookmarkEnd w:id="56"/>
    <w:p w14:paraId="25B09083" w14:textId="4E8CD1E4" w:rsidR="00FD5BA1" w:rsidRPr="005E37B2" w:rsidRDefault="005E37B2" w:rsidP="00A62EA1">
      <w:pPr>
        <w:spacing w:line="360" w:lineRule="auto"/>
        <w:rPr>
          <w:szCs w:val="24"/>
        </w:rPr>
      </w:pPr>
      <w:r w:rsidRPr="00537C52">
        <w:rPr>
          <w:b/>
          <w:bCs/>
          <w:szCs w:val="24"/>
        </w:rPr>
        <w:t>Ohjaajat huolehtivat yleisten tilojen siivouksesta siivoussuunnitelman mukaan.</w:t>
      </w:r>
      <w:r w:rsidR="00FD5BA1" w:rsidRPr="005E37B2">
        <w:rPr>
          <w:szCs w:val="24"/>
        </w:rPr>
        <w:tab/>
      </w:r>
      <w:r w:rsidR="00FD5BA1" w:rsidRPr="005E37B2">
        <w:rPr>
          <w:szCs w:val="24"/>
        </w:rPr>
        <w:tab/>
      </w:r>
      <w:r w:rsidR="00FD5BA1" w:rsidRPr="005E37B2">
        <w:rPr>
          <w:szCs w:val="24"/>
        </w:rPr>
        <w:tab/>
      </w:r>
      <w:r w:rsidR="00FD5BA1" w:rsidRPr="005E37B2">
        <w:rPr>
          <w:szCs w:val="24"/>
        </w:rPr>
        <w:tab/>
      </w:r>
      <w:r w:rsidR="00FD5BA1" w:rsidRPr="005E37B2">
        <w:rPr>
          <w:szCs w:val="24"/>
        </w:rPr>
        <w:tab/>
      </w:r>
      <w:r w:rsidR="00FD5BA1" w:rsidRPr="005E37B2">
        <w:rPr>
          <w:szCs w:val="24"/>
        </w:rPr>
        <w:tab/>
      </w:r>
      <w:r w:rsidR="00FD5BA1" w:rsidRPr="005E37B2">
        <w:rPr>
          <w:szCs w:val="24"/>
        </w:rPr>
        <w:tab/>
      </w:r>
    </w:p>
    <w:p w14:paraId="2BE24AF5" w14:textId="782BBE02" w:rsidR="00FD5BA1" w:rsidRDefault="002F62C6" w:rsidP="00A62EA1">
      <w:pPr>
        <w:spacing w:line="360" w:lineRule="auto"/>
        <w:rPr>
          <w:szCs w:val="24"/>
        </w:rPr>
      </w:pPr>
      <w:r w:rsidRPr="00A62EA1">
        <w:rPr>
          <w:szCs w:val="24"/>
        </w:rPr>
        <w:t>Miten yksikön pyykkihuolto on järjestetty?</w:t>
      </w:r>
    </w:p>
    <w:p w14:paraId="41E89648" w14:textId="788D4D61" w:rsidR="00294004" w:rsidRPr="00294004" w:rsidRDefault="00294004" w:rsidP="00294004">
      <w:pPr>
        <w:pStyle w:val="Arial9"/>
        <w:spacing w:line="480" w:lineRule="auto"/>
        <w:rPr>
          <w:rFonts w:ascii="Trebuchet MS" w:hAnsi="Trebuchet MS"/>
          <w:b/>
          <w:bCs/>
          <w:sz w:val="24"/>
          <w:szCs w:val="24"/>
        </w:rPr>
      </w:pPr>
      <w:r w:rsidRPr="00294004">
        <w:rPr>
          <w:rFonts w:ascii="Trebuchet MS" w:hAnsi="Trebuchet MS"/>
          <w:b/>
          <w:bCs/>
          <w:sz w:val="24"/>
          <w:szCs w:val="24"/>
        </w:rPr>
        <w:t>As</w:t>
      </w:r>
      <w:r w:rsidR="00A20888">
        <w:rPr>
          <w:rFonts w:ascii="Trebuchet MS" w:hAnsi="Trebuchet MS"/>
          <w:b/>
          <w:bCs/>
          <w:sz w:val="24"/>
          <w:szCs w:val="24"/>
        </w:rPr>
        <w:t>ia</w:t>
      </w:r>
      <w:r w:rsidRPr="00294004">
        <w:rPr>
          <w:rFonts w:ascii="Trebuchet MS" w:hAnsi="Trebuchet MS"/>
          <w:b/>
          <w:bCs/>
          <w:sz w:val="24"/>
          <w:szCs w:val="24"/>
        </w:rPr>
        <w:t>kas itse pesee omat vaatteensa.  Liinavaatteet vaihdetaan kerran viikossa, henkilökunta huolehtii, että liinavaatteet tulee vaihdetuksi. Henkilökunta huolehtii, että as</w:t>
      </w:r>
      <w:r w:rsidR="00A20888">
        <w:rPr>
          <w:rFonts w:ascii="Trebuchet MS" w:hAnsi="Trebuchet MS"/>
          <w:b/>
          <w:bCs/>
          <w:sz w:val="24"/>
          <w:szCs w:val="24"/>
        </w:rPr>
        <w:t>ia</w:t>
      </w:r>
      <w:r w:rsidRPr="00294004">
        <w:rPr>
          <w:rFonts w:ascii="Trebuchet MS" w:hAnsi="Trebuchet MS"/>
          <w:b/>
          <w:bCs/>
          <w:sz w:val="24"/>
          <w:szCs w:val="24"/>
        </w:rPr>
        <w:t>kkaat pesevät itse liinavaatteensa.</w:t>
      </w:r>
      <w:r>
        <w:rPr>
          <w:rFonts w:ascii="Trebuchet MS" w:hAnsi="Trebuchet MS"/>
          <w:b/>
          <w:bCs/>
          <w:sz w:val="24"/>
          <w:szCs w:val="24"/>
        </w:rPr>
        <w:t xml:space="preserve"> </w:t>
      </w:r>
    </w:p>
    <w:p w14:paraId="65BEC2D2" w14:textId="4A7C085E" w:rsidR="00FA567D" w:rsidRDefault="00FA567D" w:rsidP="00A62EA1">
      <w:pPr>
        <w:spacing w:line="360" w:lineRule="auto"/>
        <w:rPr>
          <w:szCs w:val="24"/>
        </w:rPr>
      </w:pPr>
      <w:r w:rsidRPr="00A62EA1">
        <w:rPr>
          <w:szCs w:val="24"/>
        </w:rPr>
        <w:t xml:space="preserve">Miten </w:t>
      </w:r>
      <w:r w:rsidR="00FD5BA1" w:rsidRPr="00A62EA1">
        <w:rPr>
          <w:szCs w:val="24"/>
        </w:rPr>
        <w:t xml:space="preserve">em. tehtäviä tekevä </w:t>
      </w:r>
      <w:r w:rsidRPr="00A62EA1">
        <w:rPr>
          <w:szCs w:val="24"/>
        </w:rPr>
        <w:t>henkilökunta on koulutettu/perehdytetty yksikön puhtaanapidon ja pyykkihuollon toteuttamiseen ohjeiden ja standardien mukaisesti?</w:t>
      </w:r>
    </w:p>
    <w:p w14:paraId="3FD1C6B4" w14:textId="5463A986" w:rsidR="00294004" w:rsidRPr="00294004" w:rsidRDefault="00294004" w:rsidP="00A62EA1">
      <w:pPr>
        <w:spacing w:line="360" w:lineRule="auto"/>
        <w:rPr>
          <w:b/>
          <w:bCs/>
          <w:szCs w:val="24"/>
        </w:rPr>
      </w:pPr>
      <w:r w:rsidRPr="00294004">
        <w:rPr>
          <w:b/>
          <w:bCs/>
          <w:szCs w:val="24"/>
        </w:rPr>
        <w:t>Yksikössä laadittu siivous-, puhtaanapito ja hygieniasuunnitelma, sekä näille omat vastuuhenkilöt. Säännöllinen perehdytys em. asioiden tiimoilta.</w:t>
      </w:r>
    </w:p>
    <w:p w14:paraId="627577F0" w14:textId="08719383" w:rsidR="00F8009D" w:rsidRPr="00A62EA1" w:rsidRDefault="00F8009D" w:rsidP="00A62EA1">
      <w:pPr>
        <w:spacing w:line="360" w:lineRule="auto"/>
        <w:rPr>
          <w:b/>
          <w:bCs/>
          <w:szCs w:val="24"/>
        </w:rPr>
      </w:pPr>
      <w:bookmarkStart w:id="57" w:name="_Toc45556458"/>
      <w:r w:rsidRPr="00A62EA1">
        <w:rPr>
          <w:b/>
          <w:bCs/>
          <w:szCs w:val="24"/>
        </w:rPr>
        <w:t>Infektioiden torjunta</w:t>
      </w:r>
    </w:p>
    <w:p w14:paraId="0834B3D4" w14:textId="1B26BA64" w:rsidR="00F8009D" w:rsidRPr="00A62EA1" w:rsidRDefault="00826E9A" w:rsidP="00A62EA1">
      <w:pPr>
        <w:spacing w:line="360" w:lineRule="auto"/>
        <w:rPr>
          <w:szCs w:val="24"/>
        </w:rPr>
      </w:pPr>
      <w:r w:rsidRPr="00A62EA1">
        <w:rPr>
          <w:szCs w:val="24"/>
        </w:rPr>
        <w:t>Tartuntatautilain 17 §:n mukaan s</w:t>
      </w:r>
      <w:r w:rsidR="00F8009D" w:rsidRPr="00A62EA1">
        <w:rPr>
          <w:szCs w:val="24"/>
        </w:rPr>
        <w:t>osiaalihuollon toimintayksikön on torjuttava suunnitelmallisesti hoitoon liittyviä infektioita. Toimin</w:t>
      </w:r>
      <w:r w:rsidRPr="00A62EA1">
        <w:rPr>
          <w:szCs w:val="24"/>
        </w:rPr>
        <w:t xml:space="preserve">tayksikön </w:t>
      </w:r>
      <w:r w:rsidR="00F8009D" w:rsidRPr="00A62EA1">
        <w:rPr>
          <w:szCs w:val="24"/>
        </w:rPr>
        <w:t>johtajan on seurattava tartuntatautien ja lääkkeille vastustuskykyisten mikrobien esiintymistä ja huolehdittava tartunnan torjunnasta.</w:t>
      </w:r>
      <w:r w:rsidR="00BC0BEE" w:rsidRPr="00A62EA1">
        <w:rPr>
          <w:szCs w:val="24"/>
        </w:rPr>
        <w:t xml:space="preserve"> Johtajan on huolehdittava asiakkaiden ja henkilökunnan </w:t>
      </w:r>
      <w:r w:rsidR="00BC0BEE" w:rsidRPr="00A62EA1">
        <w:rPr>
          <w:szCs w:val="24"/>
        </w:rPr>
        <w:lastRenderedPageBreak/>
        <w:t>tarkoituksenmukaisesta suojauksesta ja sijoittamisesta sekä mikrobilääkkeiden asianmukaisesta käytöstä.</w:t>
      </w:r>
      <w:r w:rsidR="0069389A" w:rsidRPr="00A62EA1">
        <w:rPr>
          <w:szCs w:val="24"/>
        </w:rPr>
        <w:t xml:space="preserve"> Lisätietoa vakavien hoitoon liittyvien infektioiden seurannasta </w:t>
      </w:r>
      <w:r w:rsidR="004D5C00" w:rsidRPr="00A62EA1">
        <w:rPr>
          <w:szCs w:val="24"/>
        </w:rPr>
        <w:t xml:space="preserve">ja ilmoituskäytännöistä </w:t>
      </w:r>
      <w:r w:rsidR="0069389A" w:rsidRPr="00A62EA1">
        <w:rPr>
          <w:szCs w:val="24"/>
        </w:rPr>
        <w:t xml:space="preserve">löytyy THL:n </w:t>
      </w:r>
      <w:r w:rsidR="004D5C00" w:rsidRPr="00A62EA1">
        <w:rPr>
          <w:szCs w:val="24"/>
        </w:rPr>
        <w:t xml:space="preserve">sivulta osoitteesta. </w:t>
      </w:r>
      <w:hyperlink r:id="rId29">
        <w:r w:rsidR="00E353A7" w:rsidRPr="00A62EA1">
          <w:rPr>
            <w:rStyle w:val="Hyperlinkki"/>
            <w:color w:val="auto"/>
            <w:szCs w:val="24"/>
          </w:rPr>
          <w:t>E</w:t>
        </w:r>
        <w:r w:rsidR="004D5C00" w:rsidRPr="00A62EA1">
          <w:rPr>
            <w:rStyle w:val="Hyperlinkki"/>
            <w:color w:val="auto"/>
            <w:szCs w:val="24"/>
          </w:rPr>
          <w:t>pidemioiden ja vakavien hoitoon liittyvien infektioiden ilmoittaminen (HARVI) - THL</w:t>
        </w:r>
      </w:hyperlink>
    </w:p>
    <w:p w14:paraId="6FFC6F5A" w14:textId="77777777" w:rsidR="00C339A9" w:rsidRDefault="00C339A9" w:rsidP="00A62EA1">
      <w:pPr>
        <w:spacing w:line="360" w:lineRule="auto"/>
        <w:rPr>
          <w:szCs w:val="24"/>
        </w:rPr>
      </w:pPr>
    </w:p>
    <w:p w14:paraId="499BD9A0" w14:textId="57E464D0" w:rsidR="0009129E" w:rsidRPr="00A62EA1" w:rsidRDefault="00537552" w:rsidP="00A62EA1">
      <w:pPr>
        <w:spacing w:line="360" w:lineRule="auto"/>
        <w:rPr>
          <w:szCs w:val="24"/>
        </w:rPr>
      </w:pPr>
      <w:r w:rsidRPr="00A62EA1">
        <w:rPr>
          <w:szCs w:val="24"/>
        </w:rPr>
        <w:t>H</w:t>
      </w:r>
      <w:r w:rsidR="0009129E" w:rsidRPr="00A62EA1">
        <w:rPr>
          <w:szCs w:val="24"/>
        </w:rPr>
        <w:t>ygieniayhdyshenkilö</w:t>
      </w:r>
      <w:r w:rsidRPr="00A62EA1">
        <w:rPr>
          <w:szCs w:val="24"/>
        </w:rPr>
        <w:t>n nimi ja yhteystiedot</w:t>
      </w:r>
    </w:p>
    <w:p w14:paraId="017636BA" w14:textId="16E5324A" w:rsidR="0009129E" w:rsidRPr="00294004" w:rsidRDefault="005E37B2" w:rsidP="00A62EA1">
      <w:pPr>
        <w:spacing w:line="360" w:lineRule="auto"/>
        <w:rPr>
          <w:b/>
          <w:bCs/>
          <w:szCs w:val="24"/>
        </w:rPr>
      </w:pPr>
      <w:r w:rsidRPr="00D81D3A">
        <w:rPr>
          <w:b/>
          <w:bCs/>
          <w:szCs w:val="24"/>
        </w:rPr>
        <w:t>Orimattilan terveysasema 03-8194260</w:t>
      </w:r>
      <w:r w:rsidR="0009129E" w:rsidRPr="00D81D3A">
        <w:rPr>
          <w:b/>
          <w:bCs/>
          <w:szCs w:val="24"/>
        </w:rPr>
        <w:tab/>
      </w:r>
      <w:r w:rsidR="0009129E" w:rsidRPr="00D81D3A">
        <w:rPr>
          <w:b/>
          <w:bCs/>
          <w:szCs w:val="24"/>
        </w:rPr>
        <w:tab/>
      </w:r>
      <w:r w:rsidR="0009129E" w:rsidRPr="00D81D3A">
        <w:rPr>
          <w:b/>
          <w:bCs/>
          <w:szCs w:val="24"/>
        </w:rPr>
        <w:tab/>
      </w:r>
      <w:r w:rsidR="0009129E" w:rsidRPr="00D81D3A">
        <w:rPr>
          <w:b/>
          <w:bCs/>
          <w:szCs w:val="24"/>
        </w:rPr>
        <w:tab/>
      </w:r>
    </w:p>
    <w:p w14:paraId="3555EDDB" w14:textId="52722A99" w:rsidR="00BC0BEE" w:rsidRDefault="00BC0BEE" w:rsidP="00A62EA1">
      <w:pPr>
        <w:spacing w:line="360" w:lineRule="auto"/>
        <w:rPr>
          <w:szCs w:val="24"/>
        </w:rPr>
      </w:pPr>
      <w:r w:rsidRPr="00A62EA1">
        <w:rPr>
          <w:szCs w:val="24"/>
        </w:rPr>
        <w:t>Miten</w:t>
      </w:r>
      <w:r w:rsidR="005E37B2">
        <w:rPr>
          <w:szCs w:val="24"/>
        </w:rPr>
        <w:t xml:space="preserve"> </w:t>
      </w:r>
      <w:r w:rsidRPr="00A62EA1">
        <w:rPr>
          <w:szCs w:val="24"/>
        </w:rPr>
        <w:t>infektioiden ja tarttuvien sairauksien leviäminen ennaltaehkäistään?</w:t>
      </w:r>
    </w:p>
    <w:p w14:paraId="1ED23CA4" w14:textId="77777777" w:rsidR="005E37B2" w:rsidRPr="00D81D3A" w:rsidRDefault="005E37B2" w:rsidP="005E37B2">
      <w:pPr>
        <w:pStyle w:val="Lomakekentta"/>
        <w:framePr w:wrap="around"/>
        <w:ind w:left="0"/>
        <w:rPr>
          <w:rFonts w:ascii="Trebuchet MS" w:hAnsi="Trebuchet MS"/>
          <w:b/>
          <w:bCs/>
          <w:sz w:val="24"/>
          <w:szCs w:val="24"/>
        </w:rPr>
      </w:pPr>
      <w:r w:rsidRPr="00D81D3A">
        <w:rPr>
          <w:rFonts w:ascii="Trebuchet MS" w:hAnsi="Trebuchet MS"/>
          <w:b/>
          <w:bCs/>
          <w:sz w:val="24"/>
          <w:szCs w:val="24"/>
        </w:rPr>
        <w:t>Kädet desifioidaan ennen ruokailuja tai ryhmiä, joissa käsitellään elintarvikkeita.</w:t>
      </w:r>
    </w:p>
    <w:p w14:paraId="026D3291" w14:textId="77777777" w:rsidR="005E37B2" w:rsidRPr="00D81D3A" w:rsidRDefault="005E37B2" w:rsidP="005E37B2">
      <w:pPr>
        <w:pStyle w:val="Lomakekentta"/>
        <w:framePr w:wrap="around"/>
        <w:ind w:left="0"/>
        <w:rPr>
          <w:rFonts w:ascii="Trebuchet MS" w:hAnsi="Trebuchet MS"/>
          <w:b/>
          <w:bCs/>
          <w:sz w:val="24"/>
          <w:szCs w:val="24"/>
        </w:rPr>
      </w:pPr>
      <w:r w:rsidRPr="00D81D3A">
        <w:rPr>
          <w:rFonts w:ascii="Trebuchet MS" w:hAnsi="Trebuchet MS"/>
          <w:b/>
          <w:bCs/>
          <w:sz w:val="24"/>
          <w:szCs w:val="24"/>
        </w:rPr>
        <w:t>Ohjaajien säännöllinen käsien pesu/desinfiointi aina asukastapaamisen jälkeen.</w:t>
      </w:r>
    </w:p>
    <w:p w14:paraId="32398B61" w14:textId="77777777" w:rsidR="005E37B2" w:rsidRPr="00D81D3A" w:rsidRDefault="005E37B2" w:rsidP="005E37B2">
      <w:pPr>
        <w:pStyle w:val="Lomakekentta"/>
        <w:framePr w:wrap="around"/>
        <w:ind w:left="0"/>
        <w:rPr>
          <w:rFonts w:ascii="Trebuchet MS" w:hAnsi="Trebuchet MS"/>
          <w:b/>
          <w:bCs/>
          <w:sz w:val="24"/>
          <w:szCs w:val="24"/>
        </w:rPr>
      </w:pPr>
      <w:r w:rsidRPr="00D81D3A">
        <w:rPr>
          <w:rFonts w:ascii="Trebuchet MS" w:hAnsi="Trebuchet MS"/>
          <w:b/>
          <w:bCs/>
          <w:sz w:val="24"/>
          <w:szCs w:val="24"/>
        </w:rPr>
        <w:t>Infektiotartunnoissa asukas "eristetään" huoneistoonsa, minne hänelle tuodaan palvelut.</w:t>
      </w:r>
    </w:p>
    <w:p w14:paraId="64A4C7E4" w14:textId="77777777" w:rsidR="005E37B2" w:rsidRPr="00D81D3A" w:rsidRDefault="005E37B2" w:rsidP="005E37B2">
      <w:pPr>
        <w:pStyle w:val="Lomakekentta"/>
        <w:framePr w:wrap="around"/>
        <w:ind w:left="0"/>
        <w:rPr>
          <w:rFonts w:ascii="Trebuchet MS" w:hAnsi="Trebuchet MS"/>
          <w:b/>
          <w:bCs/>
          <w:sz w:val="24"/>
          <w:szCs w:val="24"/>
        </w:rPr>
      </w:pPr>
      <w:r w:rsidRPr="00D81D3A">
        <w:rPr>
          <w:rFonts w:ascii="Trebuchet MS" w:hAnsi="Trebuchet MS"/>
          <w:b/>
          <w:bCs/>
          <w:sz w:val="24"/>
          <w:szCs w:val="24"/>
        </w:rPr>
        <w:t>Tarvittaessa henkilökunta käyttää suoja-asuja.</w:t>
      </w:r>
    </w:p>
    <w:p w14:paraId="1D6FBA0D" w14:textId="7DEC8E4C" w:rsidR="005E37B2" w:rsidRPr="00D81D3A" w:rsidRDefault="005E37B2" w:rsidP="005E37B2">
      <w:pPr>
        <w:pStyle w:val="Lomakekentta"/>
        <w:framePr w:wrap="around"/>
        <w:ind w:left="0"/>
        <w:rPr>
          <w:rFonts w:ascii="Trebuchet MS" w:hAnsi="Trebuchet MS"/>
          <w:b/>
          <w:bCs/>
          <w:sz w:val="24"/>
          <w:szCs w:val="24"/>
        </w:rPr>
      </w:pPr>
      <w:r w:rsidRPr="00D81D3A">
        <w:rPr>
          <w:rFonts w:ascii="Trebuchet MS" w:hAnsi="Trebuchet MS"/>
          <w:b/>
          <w:bCs/>
          <w:sz w:val="24"/>
          <w:szCs w:val="24"/>
        </w:rPr>
        <w:t>Säännölliset siivoukset yleis- ja asukastiloissa.</w:t>
      </w:r>
    </w:p>
    <w:p w14:paraId="6241539F" w14:textId="77777777" w:rsidR="005E37B2" w:rsidRPr="00D81D3A" w:rsidRDefault="005E37B2" w:rsidP="005E37B2">
      <w:pPr>
        <w:pStyle w:val="Arial9"/>
        <w:jc w:val="both"/>
        <w:rPr>
          <w:rFonts w:ascii="Trebuchet MS" w:hAnsi="Trebuchet MS"/>
          <w:b/>
          <w:bCs/>
          <w:sz w:val="24"/>
          <w:szCs w:val="24"/>
        </w:rPr>
      </w:pPr>
      <w:r w:rsidRPr="00D81D3A">
        <w:rPr>
          <w:rFonts w:ascii="Trebuchet MS" w:hAnsi="Trebuchet MS"/>
          <w:b/>
          <w:bCs/>
          <w:sz w:val="24"/>
          <w:szCs w:val="24"/>
        </w:rPr>
        <w:t>Epidemiatilanteissa yhteys paikalliseen terveyskeskukseen ohjeiden saamista varten.</w:t>
      </w:r>
    </w:p>
    <w:p w14:paraId="7F31DEDD" w14:textId="77777777" w:rsidR="005E37B2" w:rsidRPr="00D81D3A" w:rsidRDefault="005E37B2" w:rsidP="005E37B2">
      <w:pPr>
        <w:pStyle w:val="Arial9"/>
        <w:jc w:val="both"/>
        <w:rPr>
          <w:rFonts w:ascii="Trebuchet MS" w:hAnsi="Trebuchet MS"/>
          <w:b/>
          <w:bCs/>
          <w:sz w:val="24"/>
          <w:szCs w:val="24"/>
        </w:rPr>
      </w:pPr>
      <w:r w:rsidRPr="00D81D3A">
        <w:rPr>
          <w:rFonts w:ascii="Trebuchet MS" w:hAnsi="Trebuchet MS"/>
          <w:b/>
          <w:bCs/>
          <w:sz w:val="24"/>
          <w:szCs w:val="24"/>
        </w:rPr>
        <w:t>Noudatetaan THL:n ja STM:n antamia valtakunnallisia epidemiaohjeita.</w:t>
      </w:r>
    </w:p>
    <w:p w14:paraId="664781C8" w14:textId="60A46C91" w:rsidR="00BC0BEE" w:rsidRPr="00D81D3A" w:rsidRDefault="00BC0BEE" w:rsidP="00A62EA1">
      <w:pPr>
        <w:spacing w:line="360" w:lineRule="auto"/>
        <w:rPr>
          <w:szCs w:val="24"/>
        </w:rPr>
      </w:pPr>
      <w:r w:rsidRPr="00D81D3A">
        <w:rPr>
          <w:szCs w:val="24"/>
        </w:rPr>
        <w:tab/>
      </w:r>
      <w:r w:rsidRPr="00D81D3A">
        <w:rPr>
          <w:szCs w:val="24"/>
        </w:rPr>
        <w:tab/>
      </w:r>
      <w:r w:rsidRPr="00D81D3A">
        <w:rPr>
          <w:szCs w:val="24"/>
        </w:rPr>
        <w:tab/>
      </w:r>
      <w:r w:rsidRPr="00D81D3A">
        <w:rPr>
          <w:szCs w:val="24"/>
        </w:rPr>
        <w:tab/>
      </w:r>
      <w:r w:rsidRPr="00D81D3A">
        <w:rPr>
          <w:szCs w:val="24"/>
        </w:rPr>
        <w:tab/>
      </w:r>
    </w:p>
    <w:p w14:paraId="496D8D27" w14:textId="53DD0E2B" w:rsidR="00A50B40" w:rsidRPr="00A62EA1" w:rsidRDefault="00A50B40" w:rsidP="00A62EA1">
      <w:pPr>
        <w:spacing w:line="360" w:lineRule="auto"/>
        <w:rPr>
          <w:b/>
          <w:bCs/>
          <w:szCs w:val="24"/>
        </w:rPr>
      </w:pPr>
      <w:r w:rsidRPr="00A62EA1">
        <w:rPr>
          <w:b/>
          <w:bCs/>
          <w:szCs w:val="24"/>
        </w:rPr>
        <w:t>Terveyden- ja sairaanhoito</w:t>
      </w:r>
      <w:bookmarkEnd w:id="57"/>
    </w:p>
    <w:p w14:paraId="1856EE5E" w14:textId="5AED5821" w:rsidR="00A50B40" w:rsidRPr="00A62EA1" w:rsidRDefault="00A50B40" w:rsidP="00A62EA1">
      <w:pPr>
        <w:spacing w:line="360" w:lineRule="auto"/>
        <w:rPr>
          <w:szCs w:val="24"/>
        </w:rPr>
      </w:pPr>
      <w:r w:rsidRPr="00A62EA1">
        <w:rPr>
          <w:szCs w:val="24"/>
        </w:rPr>
        <w:t>Palvelujen yhdenmukaisen toteutumisen varmistamiseksi on yksikölle laadittava toimintaohjeet asiakkaiden suun terveydenhoidon sekä kiireettömän ja kiireellisen sairaanhoidon järjestämisestä. Toimintayksiköllä on oltava ohje myös äkillisen kuolemantapauksen varalta.</w:t>
      </w:r>
    </w:p>
    <w:p w14:paraId="5A034983" w14:textId="6B0BEEF0" w:rsidR="00A50B40" w:rsidRPr="00A62EA1" w:rsidRDefault="00A50B40" w:rsidP="00A62EA1">
      <w:pPr>
        <w:spacing w:line="360" w:lineRule="auto"/>
        <w:rPr>
          <w:szCs w:val="24"/>
        </w:rPr>
      </w:pPr>
      <w:r w:rsidRPr="00A62EA1">
        <w:rPr>
          <w:szCs w:val="24"/>
        </w:rPr>
        <w:t>Miten varmistetaan asiakkaiden suunhoitoa, kiireetöntä sairaanhoitoa</w:t>
      </w:r>
      <w:r w:rsidR="005944E1" w:rsidRPr="00A62EA1">
        <w:rPr>
          <w:szCs w:val="24"/>
        </w:rPr>
        <w:t xml:space="preserve"> ja </w:t>
      </w:r>
      <w:r w:rsidRPr="00A62EA1">
        <w:rPr>
          <w:szCs w:val="24"/>
        </w:rPr>
        <w:t xml:space="preserve">kiireellistä sairaanhoitoa </w:t>
      </w:r>
      <w:r w:rsidR="005944E1" w:rsidRPr="00A62EA1">
        <w:rPr>
          <w:szCs w:val="24"/>
        </w:rPr>
        <w:t>sekä</w:t>
      </w:r>
      <w:r w:rsidRPr="00A62EA1">
        <w:rPr>
          <w:szCs w:val="24"/>
        </w:rPr>
        <w:t xml:space="preserve"> äkillistä kuolemantapausta koskevien ohjeiden noudattaminen?</w:t>
      </w:r>
    </w:p>
    <w:p w14:paraId="2EAFCAE5" w14:textId="77777777" w:rsidR="00E60217" w:rsidRPr="00D81D3A" w:rsidRDefault="00E60217" w:rsidP="00E60217">
      <w:pPr>
        <w:pStyle w:val="Arial9"/>
        <w:rPr>
          <w:rFonts w:ascii="Trebuchet MS" w:hAnsi="Trebuchet MS"/>
          <w:b/>
          <w:bCs/>
          <w:sz w:val="24"/>
          <w:szCs w:val="24"/>
        </w:rPr>
      </w:pPr>
      <w:r w:rsidRPr="00D81D3A">
        <w:rPr>
          <w:rFonts w:ascii="Trebuchet MS" w:hAnsi="Trebuchet MS"/>
          <w:b/>
          <w:bCs/>
          <w:sz w:val="24"/>
          <w:szCs w:val="24"/>
        </w:rPr>
        <w:t xml:space="preserve">Hammashoidoissa kiireettömissä tapauksissa tilataan aika Orimattilan hammashoidosta </w:t>
      </w:r>
    </w:p>
    <w:p w14:paraId="29077DF9" w14:textId="77777777" w:rsidR="00E60217" w:rsidRPr="00D81D3A" w:rsidRDefault="00E60217" w:rsidP="00E60217">
      <w:pPr>
        <w:rPr>
          <w:rFonts w:cs="Arial"/>
          <w:b/>
          <w:bCs/>
        </w:rPr>
      </w:pPr>
      <w:r w:rsidRPr="00D81D3A">
        <w:rPr>
          <w:b/>
          <w:bCs/>
        </w:rPr>
        <w:t xml:space="preserve">Puh </w:t>
      </w:r>
      <w:r w:rsidRPr="00D81D3A">
        <w:rPr>
          <w:rFonts w:cs="Arial"/>
          <w:b/>
          <w:bCs/>
        </w:rPr>
        <w:t>(03) 819 4280, kiireellisissä tapauksissa hammashoidon päivystykseen puh (03) 819 4260.</w:t>
      </w:r>
    </w:p>
    <w:p w14:paraId="1F787793" w14:textId="7CD35F3B" w:rsidR="00E60217" w:rsidRPr="00D81D3A" w:rsidRDefault="00E60217" w:rsidP="00E60217">
      <w:pPr>
        <w:rPr>
          <w:rFonts w:cs="Arial"/>
          <w:b/>
          <w:bCs/>
        </w:rPr>
      </w:pPr>
      <w:r w:rsidRPr="00D81D3A">
        <w:rPr>
          <w:rFonts w:cs="Arial"/>
          <w:b/>
          <w:bCs/>
        </w:rPr>
        <w:t>Halutessaan as</w:t>
      </w:r>
      <w:r w:rsidR="00A20888">
        <w:rPr>
          <w:rFonts w:cs="Arial"/>
          <w:b/>
          <w:bCs/>
        </w:rPr>
        <w:t>ia</w:t>
      </w:r>
      <w:r w:rsidRPr="00D81D3A">
        <w:rPr>
          <w:rFonts w:cs="Arial"/>
          <w:b/>
          <w:bCs/>
        </w:rPr>
        <w:t>kas voi käyttää yksityisiä palveluita omalla kustannuksellaan. Vuosittaiset hammastarkastukset. As</w:t>
      </w:r>
      <w:r w:rsidR="00A20888">
        <w:rPr>
          <w:rFonts w:cs="Arial"/>
          <w:b/>
          <w:bCs/>
        </w:rPr>
        <w:t>ia</w:t>
      </w:r>
      <w:r w:rsidRPr="00D81D3A">
        <w:rPr>
          <w:rFonts w:cs="Arial"/>
          <w:b/>
          <w:bCs/>
        </w:rPr>
        <w:t>kkaita motivoidaan huolehtimaan suuhygieniasta ja suun terveydestä.</w:t>
      </w:r>
    </w:p>
    <w:p w14:paraId="6B900C21" w14:textId="77777777" w:rsidR="00E60217" w:rsidRPr="00D81D3A" w:rsidRDefault="00E60217" w:rsidP="00E60217">
      <w:pPr>
        <w:rPr>
          <w:rFonts w:cs="Arial"/>
          <w:b/>
          <w:bCs/>
        </w:rPr>
      </w:pPr>
    </w:p>
    <w:p w14:paraId="102E4401" w14:textId="099AA593" w:rsidR="00E60217" w:rsidRPr="00D81D3A" w:rsidRDefault="00E60217" w:rsidP="00E60217">
      <w:pPr>
        <w:rPr>
          <w:rFonts w:ascii="Times New Roman" w:hAnsi="Times New Roman"/>
          <w:b/>
          <w:bCs/>
        </w:rPr>
      </w:pPr>
      <w:r w:rsidRPr="00D81D3A">
        <w:rPr>
          <w:rFonts w:cs="Arial"/>
          <w:b/>
          <w:bCs/>
        </w:rPr>
        <w:lastRenderedPageBreak/>
        <w:t>Kiireettömässä sairaanhoidossa käytetään Orimattilan terveysasemaa tilaamalla aika lääkärille tai sairaanhoitajalle puh (03) 819 4260 tai as</w:t>
      </w:r>
      <w:r w:rsidR="00A20888">
        <w:rPr>
          <w:rFonts w:cs="Arial"/>
          <w:b/>
          <w:bCs/>
        </w:rPr>
        <w:t>ia</w:t>
      </w:r>
      <w:r w:rsidRPr="00D81D3A">
        <w:rPr>
          <w:rFonts w:cs="Arial"/>
          <w:b/>
          <w:bCs/>
        </w:rPr>
        <w:t>kkaan halutessa yksityisiä palveluita omalla kustannuksella, kiireellisissä tapauksissa käytetään Päijät-Hämeen Keskussairaalaa, Akuutti 24 puh 116 117,  ensihoitoa tai sairaankuljetusta tarvitessasi, soitetaan puh. 112</w:t>
      </w:r>
    </w:p>
    <w:p w14:paraId="59F39122" w14:textId="77777777" w:rsidR="00E60217" w:rsidRPr="00D81D3A" w:rsidRDefault="00E60217" w:rsidP="00E60217">
      <w:pPr>
        <w:rPr>
          <w:rFonts w:cs="Arial"/>
          <w:b/>
          <w:bCs/>
        </w:rPr>
      </w:pPr>
      <w:r w:rsidRPr="00D81D3A">
        <w:rPr>
          <w:rFonts w:cs="Arial"/>
          <w:b/>
          <w:bCs/>
        </w:rPr>
        <w:t xml:space="preserve">Äkillisissä kuolemantapauksissa soitetaan aluehälytyskeskukseen 112.  </w:t>
      </w:r>
    </w:p>
    <w:p w14:paraId="7013BD16" w14:textId="77777777" w:rsidR="00E60217" w:rsidRPr="00D81D3A" w:rsidRDefault="00E60217" w:rsidP="00E60217">
      <w:pPr>
        <w:rPr>
          <w:rFonts w:cs="Arial"/>
          <w:b/>
          <w:bCs/>
        </w:rPr>
      </w:pPr>
    </w:p>
    <w:p w14:paraId="4049D8DF" w14:textId="7D5D57B8" w:rsidR="00E60217" w:rsidRPr="00D81D3A" w:rsidRDefault="00E60217" w:rsidP="00E60217">
      <w:pPr>
        <w:rPr>
          <w:rFonts w:cs="Arial"/>
          <w:b/>
          <w:bCs/>
        </w:rPr>
      </w:pPr>
      <w:r w:rsidRPr="00D81D3A">
        <w:rPr>
          <w:rFonts w:cs="Arial"/>
          <w:b/>
          <w:bCs/>
        </w:rPr>
        <w:t>As</w:t>
      </w:r>
      <w:r w:rsidR="00A20888">
        <w:rPr>
          <w:rFonts w:cs="Arial"/>
          <w:b/>
          <w:bCs/>
        </w:rPr>
        <w:t>ia</w:t>
      </w:r>
      <w:r w:rsidRPr="00D81D3A">
        <w:rPr>
          <w:rFonts w:cs="Arial"/>
          <w:b/>
          <w:bCs/>
        </w:rPr>
        <w:t>kkaat ovat Orimattilan Miepsy:n ja tk:n asiakkaita, joiden lääkärit vastaavat heidän psyykelääkityksestä.</w:t>
      </w:r>
    </w:p>
    <w:p w14:paraId="35FB2363" w14:textId="6F9BE7FF" w:rsidR="00644A91" w:rsidRPr="00A62EA1" w:rsidRDefault="00644A91" w:rsidP="00A62EA1">
      <w:pPr>
        <w:spacing w:line="360" w:lineRule="auto"/>
        <w:rPr>
          <w:szCs w:val="24"/>
        </w:rPr>
      </w:pPr>
    </w:p>
    <w:p w14:paraId="5D093B11" w14:textId="0C6895EC" w:rsidR="00A50B40" w:rsidRPr="00A62EA1" w:rsidRDefault="00A50B40" w:rsidP="00A62EA1">
      <w:pPr>
        <w:spacing w:line="360" w:lineRule="auto"/>
        <w:rPr>
          <w:szCs w:val="24"/>
        </w:rPr>
      </w:pPr>
      <w:r w:rsidRPr="00A62EA1">
        <w:rPr>
          <w:szCs w:val="24"/>
        </w:rPr>
        <w:t>Miten pitkäaikaissairaiden asiakkaiden terveyttä edistetään ja seurataan?</w:t>
      </w:r>
    </w:p>
    <w:p w14:paraId="4A2D8E80" w14:textId="39245FF1" w:rsidR="00E60217" w:rsidRPr="00D81D3A" w:rsidRDefault="00E60217" w:rsidP="00E60217">
      <w:pPr>
        <w:pStyle w:val="Arial9"/>
        <w:rPr>
          <w:rFonts w:ascii="Trebuchet MS" w:hAnsi="Trebuchet MS"/>
          <w:b/>
          <w:bCs/>
          <w:sz w:val="24"/>
          <w:szCs w:val="24"/>
        </w:rPr>
      </w:pPr>
      <w:r w:rsidRPr="00D81D3A">
        <w:rPr>
          <w:rFonts w:ascii="Trebuchet MS" w:hAnsi="Trebuchet MS"/>
          <w:b/>
          <w:bCs/>
          <w:sz w:val="24"/>
          <w:szCs w:val="24"/>
        </w:rPr>
        <w:t>Hoitohenkilökunta seuraa as</w:t>
      </w:r>
      <w:r w:rsidR="00A20888">
        <w:rPr>
          <w:rFonts w:ascii="Trebuchet MS" w:hAnsi="Trebuchet MS"/>
          <w:b/>
          <w:bCs/>
          <w:sz w:val="24"/>
          <w:szCs w:val="24"/>
        </w:rPr>
        <w:t>ia</w:t>
      </w:r>
      <w:r w:rsidRPr="00D81D3A">
        <w:rPr>
          <w:rFonts w:ascii="Trebuchet MS" w:hAnsi="Trebuchet MS"/>
          <w:b/>
          <w:bCs/>
          <w:sz w:val="24"/>
          <w:szCs w:val="24"/>
        </w:rPr>
        <w:t>kkaiden vointia päivittäin lisäksi asiakkaita tuetaan hoitamaan sairauttaan asianmukaisesti. Noudattamaan lääkärin ohjeistuksia sekä lääkitystä.</w:t>
      </w:r>
    </w:p>
    <w:p w14:paraId="1FDD65E8" w14:textId="3AF6AD3B" w:rsidR="00E60217" w:rsidRPr="00D81D3A" w:rsidRDefault="00E60217" w:rsidP="00E60217">
      <w:pPr>
        <w:pStyle w:val="Arial9"/>
        <w:rPr>
          <w:rFonts w:ascii="Trebuchet MS" w:hAnsi="Trebuchet MS"/>
          <w:b/>
          <w:bCs/>
          <w:sz w:val="24"/>
          <w:szCs w:val="24"/>
        </w:rPr>
      </w:pPr>
      <w:r w:rsidRPr="00D81D3A">
        <w:rPr>
          <w:rFonts w:ascii="Trebuchet MS" w:hAnsi="Trebuchet MS"/>
          <w:b/>
          <w:bCs/>
          <w:sz w:val="24"/>
          <w:szCs w:val="24"/>
        </w:rPr>
        <w:t>Kannustetaan terveellisiin elämäntapoihin ja liikkumiseen.</w:t>
      </w:r>
    </w:p>
    <w:p w14:paraId="7E356694" w14:textId="77777777" w:rsidR="00E60217" w:rsidRPr="00D81D3A" w:rsidRDefault="00E60217" w:rsidP="00E60217">
      <w:pPr>
        <w:pStyle w:val="Arial9"/>
        <w:rPr>
          <w:rFonts w:ascii="Trebuchet MS" w:hAnsi="Trebuchet MS"/>
          <w:b/>
          <w:bCs/>
          <w:sz w:val="24"/>
          <w:szCs w:val="24"/>
        </w:rPr>
      </w:pPr>
    </w:p>
    <w:p w14:paraId="50C0A887" w14:textId="77777777" w:rsidR="00E60217" w:rsidRPr="00D81D3A" w:rsidRDefault="00E60217" w:rsidP="00E60217">
      <w:pPr>
        <w:pStyle w:val="Arial9"/>
        <w:rPr>
          <w:rFonts w:ascii="Trebuchet MS" w:hAnsi="Trebuchet MS"/>
          <w:b/>
          <w:bCs/>
          <w:sz w:val="24"/>
          <w:szCs w:val="24"/>
        </w:rPr>
      </w:pPr>
      <w:r w:rsidRPr="00D81D3A">
        <w:rPr>
          <w:rFonts w:ascii="Trebuchet MS" w:hAnsi="Trebuchet MS"/>
          <w:b/>
          <w:bCs/>
          <w:sz w:val="24"/>
          <w:szCs w:val="24"/>
        </w:rPr>
        <w:t>Kuukausiseuranta: verensokeri, verenpaine, paino, vatsanympärys ja pituus. Tarvittaessa useammin, tarpeen vaatiessa ortostaattisten verenpaineiden mittaus.</w:t>
      </w:r>
    </w:p>
    <w:p w14:paraId="0A0E2FB1" w14:textId="77777777" w:rsidR="00E60217" w:rsidRPr="00D81D3A" w:rsidRDefault="00E60217" w:rsidP="00E60217">
      <w:pPr>
        <w:pStyle w:val="Arial9"/>
        <w:rPr>
          <w:rFonts w:ascii="Trebuchet MS" w:hAnsi="Trebuchet MS"/>
          <w:b/>
          <w:bCs/>
          <w:sz w:val="24"/>
          <w:szCs w:val="24"/>
        </w:rPr>
      </w:pPr>
    </w:p>
    <w:p w14:paraId="5CC96D8E" w14:textId="367CC6F0" w:rsidR="00E60217" w:rsidRPr="00D81D3A" w:rsidRDefault="00E60217" w:rsidP="00E60217">
      <w:pPr>
        <w:pStyle w:val="Arial9"/>
        <w:rPr>
          <w:rFonts w:ascii="Trebuchet MS" w:hAnsi="Trebuchet MS"/>
          <w:b/>
          <w:bCs/>
          <w:sz w:val="24"/>
          <w:szCs w:val="24"/>
        </w:rPr>
      </w:pPr>
      <w:r w:rsidRPr="00D81D3A">
        <w:rPr>
          <w:rFonts w:ascii="Trebuchet MS" w:hAnsi="Trebuchet MS"/>
          <w:b/>
          <w:bCs/>
          <w:sz w:val="24"/>
          <w:szCs w:val="24"/>
        </w:rPr>
        <w:t>Vuosittain kontrolli pvk, diffi, ekg, fp-Lipidit, fp-Glukoosi, P-alat, P-afos.</w:t>
      </w:r>
    </w:p>
    <w:p w14:paraId="3BE3E6E0" w14:textId="77777777" w:rsidR="00E60217" w:rsidRPr="00D81D3A" w:rsidRDefault="00E60217" w:rsidP="00E60217">
      <w:pPr>
        <w:pStyle w:val="Arial9"/>
        <w:rPr>
          <w:rFonts w:ascii="Trebuchet MS" w:hAnsi="Trebuchet MS"/>
          <w:b/>
          <w:bCs/>
          <w:sz w:val="24"/>
          <w:szCs w:val="24"/>
        </w:rPr>
      </w:pPr>
    </w:p>
    <w:p w14:paraId="311CFEE9" w14:textId="77777777" w:rsidR="00E60217" w:rsidRPr="00D81D3A" w:rsidRDefault="00E60217" w:rsidP="00E60217">
      <w:pPr>
        <w:pStyle w:val="Arial9"/>
        <w:rPr>
          <w:rFonts w:ascii="Trebuchet MS" w:hAnsi="Trebuchet MS"/>
          <w:b/>
          <w:bCs/>
          <w:sz w:val="24"/>
          <w:szCs w:val="24"/>
        </w:rPr>
      </w:pPr>
      <w:r w:rsidRPr="00D81D3A">
        <w:rPr>
          <w:rFonts w:ascii="Trebuchet MS" w:hAnsi="Trebuchet MS"/>
          <w:b/>
          <w:bCs/>
          <w:sz w:val="24"/>
          <w:szCs w:val="24"/>
        </w:rPr>
        <w:t>Leponex lääkitys: verikoe, Orimattilan terveyskeskus, 1 x kk.  Vastaukset Orimattilan Miepsy.  Hoitoyksikkö saa vastaukset Psyk Sair.hoitajalta,Orimattilan terveysasema</w:t>
      </w:r>
    </w:p>
    <w:p w14:paraId="5BA77932" w14:textId="77777777" w:rsidR="00E60217" w:rsidRPr="00D81D3A" w:rsidRDefault="00E60217" w:rsidP="00E60217">
      <w:pPr>
        <w:pStyle w:val="Arial9"/>
        <w:rPr>
          <w:rFonts w:ascii="Trebuchet MS" w:hAnsi="Trebuchet MS"/>
          <w:b/>
          <w:bCs/>
          <w:sz w:val="24"/>
          <w:szCs w:val="24"/>
        </w:rPr>
      </w:pPr>
    </w:p>
    <w:p w14:paraId="5A36DB4F" w14:textId="02DC5C6E" w:rsidR="00E60217" w:rsidRPr="00D81D3A" w:rsidRDefault="00E60217" w:rsidP="00E60217">
      <w:pPr>
        <w:pStyle w:val="Arial9"/>
        <w:rPr>
          <w:rFonts w:ascii="Trebuchet MS" w:hAnsi="Trebuchet MS"/>
          <w:b/>
          <w:bCs/>
          <w:sz w:val="24"/>
          <w:szCs w:val="24"/>
        </w:rPr>
      </w:pPr>
      <w:r w:rsidRPr="00D81D3A">
        <w:rPr>
          <w:rFonts w:ascii="Trebuchet MS" w:hAnsi="Trebuchet MS"/>
          <w:b/>
          <w:bCs/>
          <w:sz w:val="24"/>
          <w:szCs w:val="24"/>
        </w:rPr>
        <w:t>Säännölliset vuosikontrollit terveysasemalla diabetes- ja astmapotilaille.</w:t>
      </w:r>
    </w:p>
    <w:p w14:paraId="7E895E1C" w14:textId="18BFC04B" w:rsidR="00644A91" w:rsidRPr="00E60217" w:rsidRDefault="00644A91" w:rsidP="00A62EA1">
      <w:pPr>
        <w:spacing w:line="360" w:lineRule="auto"/>
        <w:rPr>
          <w:szCs w:val="24"/>
        </w:rPr>
      </w:pPr>
      <w:r w:rsidRPr="00E60217">
        <w:rPr>
          <w:szCs w:val="24"/>
        </w:rPr>
        <w:tab/>
      </w:r>
      <w:r w:rsidRPr="00E60217">
        <w:rPr>
          <w:szCs w:val="24"/>
        </w:rPr>
        <w:tab/>
      </w:r>
      <w:r w:rsidRPr="00E60217">
        <w:rPr>
          <w:szCs w:val="24"/>
        </w:rPr>
        <w:tab/>
      </w:r>
      <w:r w:rsidRPr="00E60217">
        <w:rPr>
          <w:szCs w:val="24"/>
        </w:rPr>
        <w:tab/>
      </w:r>
      <w:r w:rsidRPr="00E60217">
        <w:rPr>
          <w:szCs w:val="24"/>
        </w:rPr>
        <w:tab/>
      </w:r>
      <w:r w:rsidRPr="00E60217">
        <w:rPr>
          <w:szCs w:val="24"/>
        </w:rPr>
        <w:tab/>
      </w:r>
      <w:r w:rsidRPr="00E60217">
        <w:rPr>
          <w:szCs w:val="24"/>
        </w:rPr>
        <w:tab/>
      </w:r>
    </w:p>
    <w:p w14:paraId="1A83AD08" w14:textId="69D4D6C4" w:rsidR="00A50B40" w:rsidRPr="00A62EA1" w:rsidRDefault="00A50B40" w:rsidP="00A62EA1">
      <w:pPr>
        <w:spacing w:line="360" w:lineRule="auto"/>
        <w:rPr>
          <w:szCs w:val="24"/>
        </w:rPr>
      </w:pPr>
      <w:r w:rsidRPr="00A62EA1">
        <w:rPr>
          <w:szCs w:val="24"/>
        </w:rPr>
        <w:t>Kuka yk</w:t>
      </w:r>
      <w:r w:rsidR="006C46E2" w:rsidRPr="00A62EA1">
        <w:rPr>
          <w:szCs w:val="24"/>
        </w:rPr>
        <w:t xml:space="preserve">sikössä </w:t>
      </w:r>
      <w:r w:rsidRPr="00A62EA1">
        <w:rPr>
          <w:szCs w:val="24"/>
        </w:rPr>
        <w:t>vastaa asiakkaiden terveyden- ja sairaanhoidosta?</w:t>
      </w:r>
    </w:p>
    <w:p w14:paraId="1EA95343" w14:textId="17B4F9E9" w:rsidR="00A50B40" w:rsidRPr="00D81D3A" w:rsidRDefault="00E60217" w:rsidP="00A62EA1">
      <w:pPr>
        <w:spacing w:line="360" w:lineRule="auto"/>
        <w:rPr>
          <w:b/>
          <w:bCs/>
          <w:szCs w:val="24"/>
        </w:rPr>
      </w:pPr>
      <w:r w:rsidRPr="00D81D3A">
        <w:rPr>
          <w:b/>
          <w:bCs/>
          <w:szCs w:val="24"/>
        </w:rPr>
        <w:t>Henkilökunta ja asiakas itse.</w:t>
      </w:r>
      <w:r w:rsidR="00644A91" w:rsidRPr="00D81D3A">
        <w:rPr>
          <w:b/>
          <w:bCs/>
          <w:szCs w:val="24"/>
        </w:rPr>
        <w:tab/>
      </w:r>
      <w:r w:rsidR="00644A91" w:rsidRPr="00D81D3A">
        <w:rPr>
          <w:b/>
          <w:bCs/>
          <w:szCs w:val="24"/>
        </w:rPr>
        <w:tab/>
      </w:r>
      <w:r w:rsidR="00644A91" w:rsidRPr="00D81D3A">
        <w:rPr>
          <w:b/>
          <w:bCs/>
          <w:szCs w:val="24"/>
        </w:rPr>
        <w:tab/>
      </w:r>
      <w:r w:rsidR="00644A91" w:rsidRPr="00D81D3A">
        <w:rPr>
          <w:b/>
          <w:bCs/>
          <w:szCs w:val="24"/>
        </w:rPr>
        <w:tab/>
      </w:r>
      <w:r w:rsidR="00644A91" w:rsidRPr="00D81D3A">
        <w:rPr>
          <w:b/>
          <w:bCs/>
          <w:szCs w:val="24"/>
        </w:rPr>
        <w:tab/>
      </w:r>
      <w:r w:rsidR="00644A91" w:rsidRPr="00D81D3A">
        <w:rPr>
          <w:b/>
          <w:bCs/>
          <w:szCs w:val="24"/>
        </w:rPr>
        <w:tab/>
      </w:r>
      <w:r w:rsidR="00644A91" w:rsidRPr="00D81D3A">
        <w:rPr>
          <w:b/>
          <w:bCs/>
          <w:szCs w:val="24"/>
        </w:rPr>
        <w:tab/>
      </w:r>
    </w:p>
    <w:p w14:paraId="20B0D48F" w14:textId="63ACF10A" w:rsidR="00A50B40" w:rsidRPr="00A62EA1" w:rsidRDefault="00A50B40" w:rsidP="00A62EA1">
      <w:pPr>
        <w:spacing w:line="360" w:lineRule="auto"/>
        <w:rPr>
          <w:szCs w:val="24"/>
        </w:rPr>
      </w:pPr>
      <w:r w:rsidRPr="00A62EA1">
        <w:rPr>
          <w:szCs w:val="24"/>
        </w:rPr>
        <w:t xml:space="preserve">Yksikön lääkehoito perustuu yksikkökohtaiseen lääkehoitosuunnitelmaan, jota päivitetään säännöllisesti. Lääkehoitosuunnitelma on osa henkilöstön perehdyttämistä. </w:t>
      </w:r>
      <w:hyperlink r:id="rId30" w:history="1">
        <w:r w:rsidRPr="00A62EA1">
          <w:rPr>
            <w:rStyle w:val="Hyperlinkki"/>
            <w:szCs w:val="24"/>
          </w:rPr>
          <w:t>Turvallinen lääkehoito - oppaassa</w:t>
        </w:r>
      </w:hyperlink>
      <w:r w:rsidRPr="00A62EA1">
        <w:rPr>
          <w:szCs w:val="24"/>
        </w:rPr>
        <w:t xml:space="preserve"> linjataan muun muassa lääkehoidon toteuttamiseen periaatteet ja siihen liittyvä vastuunjako sekä vähimmäisvaatimukset, jotka yksikön ja lääkehoidon toteuttamiseen osallistuvan työntekijän on täytettävä. Oppaan ohjeet koskevat sekä </w:t>
      </w:r>
      <w:r w:rsidRPr="00A62EA1">
        <w:rPr>
          <w:szCs w:val="24"/>
        </w:rPr>
        <w:lastRenderedPageBreak/>
        <w:t>yksityisiä että julkisia lääkehoitoa toteuttavia yksiköitä. Oppaan mukaan palveluntuottajan on nimettävä yksikölle lääkehoidon vastuuhenkilö.</w:t>
      </w:r>
    </w:p>
    <w:p w14:paraId="446D0B3C" w14:textId="67FA85B9" w:rsidR="00FA567D" w:rsidRPr="00A62EA1" w:rsidRDefault="00FA567D" w:rsidP="00A62EA1">
      <w:pPr>
        <w:spacing w:line="360" w:lineRule="auto"/>
        <w:rPr>
          <w:szCs w:val="24"/>
        </w:rPr>
      </w:pPr>
      <w:r w:rsidRPr="00A62EA1">
        <w:rPr>
          <w:szCs w:val="24"/>
        </w:rPr>
        <w:t>Omavalvonnassa tulee tunnistaa ja korjata riskit, jotka johtuvat osaamiseen liittyvistä puutteista tai epäselvistä menettelytavoista lääkehoidon toteuttamisessa.</w:t>
      </w:r>
    </w:p>
    <w:p w14:paraId="1C50E632" w14:textId="669BCC87" w:rsidR="00E60217" w:rsidRDefault="00A50B40" w:rsidP="00A62EA1">
      <w:pPr>
        <w:spacing w:line="360" w:lineRule="auto"/>
        <w:rPr>
          <w:szCs w:val="24"/>
        </w:rPr>
      </w:pPr>
      <w:r w:rsidRPr="00A62EA1">
        <w:rPr>
          <w:szCs w:val="24"/>
        </w:rPr>
        <w:t>Miten lääkehoitosuunnitelmaa seurataan ja päivitetään?</w:t>
      </w:r>
    </w:p>
    <w:p w14:paraId="29453DD6" w14:textId="55862B37" w:rsidR="00E60217" w:rsidRPr="00D81D3A" w:rsidRDefault="00E60217" w:rsidP="00A62EA1">
      <w:pPr>
        <w:spacing w:line="360" w:lineRule="auto"/>
        <w:rPr>
          <w:b/>
          <w:bCs/>
          <w:szCs w:val="24"/>
        </w:rPr>
      </w:pPr>
      <w:r w:rsidRPr="00D81D3A">
        <w:rPr>
          <w:b/>
          <w:bCs/>
          <w:szCs w:val="24"/>
        </w:rPr>
        <w:t>Yksikössä on lääkehoitosuunnitelma, joka päivittään tarvittaessa mutta vähintään kerran  vuodessa.</w:t>
      </w:r>
    </w:p>
    <w:p w14:paraId="5F0B28CB" w14:textId="75F5170C" w:rsidR="00E60217" w:rsidRPr="00D81D3A" w:rsidRDefault="00E60217" w:rsidP="00A62EA1">
      <w:pPr>
        <w:spacing w:line="360" w:lineRule="auto"/>
        <w:rPr>
          <w:b/>
          <w:bCs/>
          <w:szCs w:val="24"/>
        </w:rPr>
      </w:pPr>
      <w:r w:rsidRPr="00D81D3A">
        <w:rPr>
          <w:b/>
          <w:bCs/>
          <w:szCs w:val="24"/>
        </w:rPr>
        <w:t>Ohjaajat seuraavat ja kirjaavat lääkehoidon vaikutusta asiakastietojärjestelmään. Tarvittaessa konsultoidaan lääkäriä.</w:t>
      </w:r>
    </w:p>
    <w:p w14:paraId="145DBD3B" w14:textId="6579AAD4" w:rsidR="00644A91" w:rsidRPr="00A62EA1" w:rsidRDefault="00644A91" w:rsidP="00A62EA1">
      <w:pPr>
        <w:spacing w:line="360" w:lineRule="auto"/>
        <w:rPr>
          <w:szCs w:val="24"/>
        </w:rPr>
      </w:pPr>
    </w:p>
    <w:p w14:paraId="03C90683" w14:textId="20FCCFE4" w:rsidR="00A50B40" w:rsidRDefault="00A50B40" w:rsidP="00A62EA1">
      <w:pPr>
        <w:spacing w:line="360" w:lineRule="auto"/>
        <w:rPr>
          <w:szCs w:val="24"/>
        </w:rPr>
      </w:pPr>
      <w:r w:rsidRPr="00A62EA1">
        <w:rPr>
          <w:szCs w:val="24"/>
        </w:rPr>
        <w:t xml:space="preserve">Kuka vastaa </w:t>
      </w:r>
      <w:r w:rsidR="00B11A51" w:rsidRPr="00A62EA1">
        <w:rPr>
          <w:szCs w:val="24"/>
        </w:rPr>
        <w:t>yksikön lääkehoidon kokonaisuudesta?</w:t>
      </w:r>
    </w:p>
    <w:p w14:paraId="459B34B4" w14:textId="3CBC46D5" w:rsidR="009E74CF" w:rsidRPr="009E74CF" w:rsidRDefault="009E74CF" w:rsidP="00A62EA1">
      <w:pPr>
        <w:spacing w:line="360" w:lineRule="auto"/>
        <w:rPr>
          <w:b/>
          <w:bCs/>
          <w:szCs w:val="24"/>
        </w:rPr>
      </w:pPr>
      <w:r w:rsidRPr="009E74CF">
        <w:rPr>
          <w:b/>
          <w:bCs/>
          <w:szCs w:val="24"/>
        </w:rPr>
        <w:t>Yksikönpäällikkö</w:t>
      </w:r>
    </w:p>
    <w:p w14:paraId="4920BC63" w14:textId="38C03CA8" w:rsidR="0074765D" w:rsidRPr="00E60217" w:rsidRDefault="0074765D" w:rsidP="00A62EA1">
      <w:pPr>
        <w:spacing w:line="360" w:lineRule="auto"/>
        <w:rPr>
          <w:szCs w:val="24"/>
        </w:rPr>
      </w:pPr>
      <w:bookmarkStart w:id="58" w:name="_Toc45556460"/>
    </w:p>
    <w:p w14:paraId="39997BBE" w14:textId="0BDCC5E2" w:rsidR="003111FB" w:rsidRPr="00A62EA1" w:rsidRDefault="003111FB" w:rsidP="00A62EA1">
      <w:pPr>
        <w:pStyle w:val="Kommentinteksti"/>
        <w:spacing w:line="360" w:lineRule="auto"/>
        <w:rPr>
          <w:b/>
          <w:bCs/>
          <w:sz w:val="24"/>
          <w:szCs w:val="24"/>
        </w:rPr>
      </w:pPr>
      <w:r w:rsidRPr="00A62EA1">
        <w:rPr>
          <w:b/>
          <w:bCs/>
          <w:sz w:val="24"/>
          <w:szCs w:val="24"/>
        </w:rPr>
        <w:t>Rajattu lääkevarasto</w:t>
      </w:r>
    </w:p>
    <w:p w14:paraId="1D21A0EB" w14:textId="6FDE2E0C" w:rsidR="0074765D" w:rsidRPr="00A62EA1" w:rsidRDefault="0074765D" w:rsidP="00A62EA1">
      <w:pPr>
        <w:pStyle w:val="Kommentinteksti"/>
        <w:spacing w:line="360" w:lineRule="auto"/>
        <w:rPr>
          <w:sz w:val="24"/>
          <w:szCs w:val="24"/>
        </w:rPr>
      </w:pPr>
      <w:r w:rsidRPr="00A62EA1">
        <w:rPr>
          <w:sz w:val="24"/>
          <w:szCs w:val="24"/>
        </w:rPr>
        <w:t>Yksityisen palveluntuottajan on haettava lupa sosiaalihuollon asumispalveluyksikössä rajatun lääkevaraston perustamiseen ja ylläpitämiseen. Kunnan on tehtävä ilmoitus sen toimintayksikköön perustettavasta ja ylläpidettävästä rajatusta lääkevarastosta.</w:t>
      </w:r>
    </w:p>
    <w:p w14:paraId="7562DC38" w14:textId="34239E06" w:rsidR="007210F2" w:rsidRPr="00A62EA1" w:rsidRDefault="007210F2" w:rsidP="00A62EA1">
      <w:pPr>
        <w:pStyle w:val="Kommentinteksti"/>
        <w:spacing w:line="360" w:lineRule="auto"/>
        <w:rPr>
          <w:sz w:val="24"/>
          <w:szCs w:val="24"/>
        </w:rPr>
      </w:pPr>
      <w:r w:rsidRPr="00A62EA1">
        <w:rPr>
          <w:sz w:val="24"/>
          <w:szCs w:val="24"/>
        </w:rPr>
        <w:t xml:space="preserve">Jos yksikössä on rajattu lääkevarasto, </w:t>
      </w:r>
      <w:r w:rsidR="0074765D" w:rsidRPr="00A62EA1">
        <w:rPr>
          <w:sz w:val="24"/>
          <w:szCs w:val="24"/>
        </w:rPr>
        <w:t>onko toimintaan myönnetty lupa (yksityinen toimija)</w:t>
      </w:r>
      <w:r w:rsidRPr="00A62EA1">
        <w:rPr>
          <w:sz w:val="24"/>
          <w:szCs w:val="24"/>
        </w:rPr>
        <w:t xml:space="preserve"> </w:t>
      </w:r>
      <w:r w:rsidR="0074765D" w:rsidRPr="00A62EA1">
        <w:rPr>
          <w:sz w:val="24"/>
          <w:szCs w:val="24"/>
        </w:rPr>
        <w:t xml:space="preserve">tai tehty ilmoitus (julkinen toimija). Miten </w:t>
      </w:r>
      <w:r w:rsidRPr="00A62EA1">
        <w:rPr>
          <w:sz w:val="24"/>
          <w:szCs w:val="24"/>
        </w:rPr>
        <w:t xml:space="preserve">sen </w:t>
      </w:r>
      <w:r w:rsidR="0074765D" w:rsidRPr="00A62EA1">
        <w:rPr>
          <w:sz w:val="24"/>
          <w:szCs w:val="24"/>
        </w:rPr>
        <w:t xml:space="preserve">lääkevaraston käyttöä </w:t>
      </w:r>
      <w:r w:rsidRPr="00A62EA1">
        <w:rPr>
          <w:sz w:val="24"/>
          <w:szCs w:val="24"/>
        </w:rPr>
        <w:t>seurataan, arvioidaan ja valvotaan</w:t>
      </w:r>
      <w:r w:rsidR="0074765D" w:rsidRPr="00A62EA1">
        <w:rPr>
          <w:sz w:val="24"/>
          <w:szCs w:val="24"/>
        </w:rPr>
        <w:t>?</w:t>
      </w:r>
    </w:p>
    <w:p w14:paraId="059EEAFC" w14:textId="1EE5D191" w:rsidR="003F7A15" w:rsidRPr="00D81D3A" w:rsidRDefault="000D277E" w:rsidP="00A62EA1">
      <w:pPr>
        <w:spacing w:line="360" w:lineRule="auto"/>
        <w:rPr>
          <w:b/>
          <w:bCs/>
          <w:szCs w:val="24"/>
        </w:rPr>
      </w:pPr>
      <w:r w:rsidRPr="00D81D3A">
        <w:rPr>
          <w:b/>
          <w:bCs/>
          <w:szCs w:val="24"/>
        </w:rPr>
        <w:t>Yksikössä ei ole rajattua lääkevarastoa</w:t>
      </w:r>
      <w:r w:rsidR="00D81D3A">
        <w:rPr>
          <w:b/>
          <w:bCs/>
          <w:szCs w:val="24"/>
        </w:rPr>
        <w:t>.</w:t>
      </w:r>
      <w:r w:rsidR="007210F2" w:rsidRPr="00D81D3A">
        <w:rPr>
          <w:b/>
          <w:bCs/>
          <w:szCs w:val="24"/>
        </w:rPr>
        <w:tab/>
      </w:r>
      <w:r w:rsidR="007210F2" w:rsidRPr="00D81D3A">
        <w:rPr>
          <w:b/>
          <w:bCs/>
          <w:szCs w:val="24"/>
        </w:rPr>
        <w:tab/>
      </w:r>
      <w:r w:rsidR="007210F2" w:rsidRPr="00D81D3A">
        <w:rPr>
          <w:b/>
          <w:bCs/>
          <w:szCs w:val="24"/>
        </w:rPr>
        <w:tab/>
      </w:r>
      <w:r w:rsidR="007210F2" w:rsidRPr="00D81D3A">
        <w:rPr>
          <w:b/>
          <w:bCs/>
          <w:szCs w:val="24"/>
        </w:rPr>
        <w:tab/>
      </w:r>
      <w:r w:rsidR="007210F2" w:rsidRPr="00D81D3A">
        <w:rPr>
          <w:b/>
          <w:bCs/>
          <w:szCs w:val="24"/>
        </w:rPr>
        <w:tab/>
      </w:r>
      <w:r w:rsidR="007210F2" w:rsidRPr="00D81D3A">
        <w:rPr>
          <w:b/>
          <w:bCs/>
          <w:szCs w:val="24"/>
        </w:rPr>
        <w:tab/>
      </w:r>
      <w:r w:rsidR="007210F2" w:rsidRPr="00D81D3A">
        <w:rPr>
          <w:b/>
          <w:bCs/>
          <w:szCs w:val="24"/>
        </w:rPr>
        <w:tab/>
      </w:r>
    </w:p>
    <w:p w14:paraId="7E705147" w14:textId="4664019E" w:rsidR="0074765D" w:rsidRPr="00A62EA1" w:rsidRDefault="0074765D" w:rsidP="00A62EA1">
      <w:pPr>
        <w:spacing w:line="360" w:lineRule="auto"/>
        <w:rPr>
          <w:b/>
          <w:bCs/>
          <w:szCs w:val="24"/>
        </w:rPr>
      </w:pPr>
      <w:r w:rsidRPr="00A62EA1">
        <w:rPr>
          <w:b/>
          <w:bCs/>
          <w:szCs w:val="24"/>
        </w:rPr>
        <w:t>Lue lisää:</w:t>
      </w:r>
    </w:p>
    <w:p w14:paraId="32D5A53A" w14:textId="208A3F3E" w:rsidR="0074765D" w:rsidRPr="00A62EA1" w:rsidRDefault="00000000" w:rsidP="00A62EA1">
      <w:pPr>
        <w:spacing w:line="360" w:lineRule="auto"/>
        <w:rPr>
          <w:b/>
          <w:bCs/>
          <w:szCs w:val="24"/>
        </w:rPr>
      </w:pPr>
      <w:hyperlink r:id="rId31" w:history="1">
        <w:r w:rsidR="00753181">
          <w:rPr>
            <w:rStyle w:val="Hyperlinkki"/>
            <w:b/>
            <w:bCs/>
            <w:szCs w:val="24"/>
          </w:rPr>
          <w:t>Ohje rajatusta lääkevarastosta</w:t>
        </w:r>
      </w:hyperlink>
    </w:p>
    <w:p w14:paraId="689764CB" w14:textId="21EF8FE7" w:rsidR="00A50B40" w:rsidRPr="00A62EA1" w:rsidRDefault="00A50B40" w:rsidP="00A62EA1">
      <w:pPr>
        <w:spacing w:line="360" w:lineRule="auto"/>
        <w:rPr>
          <w:b/>
          <w:bCs/>
          <w:szCs w:val="24"/>
        </w:rPr>
      </w:pPr>
      <w:r w:rsidRPr="00A62EA1">
        <w:rPr>
          <w:b/>
          <w:bCs/>
          <w:szCs w:val="24"/>
        </w:rPr>
        <w:t>Monialainen yhteistyö</w:t>
      </w:r>
      <w:bookmarkEnd w:id="58"/>
    </w:p>
    <w:p w14:paraId="67886D1E" w14:textId="62D494AC" w:rsidR="00A50B40" w:rsidRPr="00A62EA1" w:rsidRDefault="00A50B40" w:rsidP="00A62EA1">
      <w:pPr>
        <w:spacing w:line="360" w:lineRule="auto"/>
        <w:rPr>
          <w:szCs w:val="24"/>
        </w:rPr>
      </w:pPr>
      <w:r w:rsidRPr="00A62EA1">
        <w:rPr>
          <w:szCs w:val="24"/>
        </w:rPr>
        <w:lastRenderedPageBreak/>
        <w:t xml:space="preserve">Sosiaalihuollon asiakas </w:t>
      </w:r>
      <w:r w:rsidR="00FB71FF" w:rsidRPr="00A62EA1">
        <w:rPr>
          <w:szCs w:val="24"/>
        </w:rPr>
        <w:t>voi</w:t>
      </w:r>
      <w:r w:rsidRPr="00A62EA1">
        <w:rPr>
          <w:szCs w:val="24"/>
        </w:rPr>
        <w:t xml:space="preserve"> tarvita useita palveluja yhtäaikaisesti ja iäkkäiden asiakkaiden siirtymät palvelusta toiseen ovat osoittautuneet erityisen riskialttiiksi. Myös lastensuojelun asiakas voi tarvita koulun, terveydenhuollon, psykiatrian, kuntoutuksen tai varhaiskasvatuksen palveluja. Jotta palvelukokonaisuudesta muodostuisi asiakkaan kannalta toimiva ja hänen tarpeitaan vastaava, vaaditaan palvelunantajien välistä yhteistyötä, jossa erityisen tärkeää on tiedonkulku eri toimijoiden välillä.</w:t>
      </w:r>
    </w:p>
    <w:p w14:paraId="5B0DFAF5" w14:textId="37C94999" w:rsidR="00A50B40" w:rsidRPr="00A62EA1" w:rsidRDefault="00A50B40" w:rsidP="00A62EA1">
      <w:pPr>
        <w:spacing w:line="360" w:lineRule="auto"/>
        <w:rPr>
          <w:szCs w:val="24"/>
        </w:rPr>
      </w:pPr>
      <w:r w:rsidRPr="00A62EA1">
        <w:rPr>
          <w:szCs w:val="24"/>
        </w:rPr>
        <w:t xml:space="preserve">Sosiaalihuoltolain 41 §:ssä säädetään monialaisesta yhteistyöstä asiakkaan tarpeenmukaisen palvelukokonaisuuden järjestämiseksi. </w:t>
      </w:r>
    </w:p>
    <w:p w14:paraId="4261726E" w14:textId="77777777" w:rsidR="00A50B40" w:rsidRDefault="00A50B40" w:rsidP="00A62EA1">
      <w:pPr>
        <w:spacing w:line="360" w:lineRule="auto"/>
        <w:rPr>
          <w:szCs w:val="24"/>
        </w:rPr>
      </w:pPr>
      <w:r w:rsidRPr="00A62EA1">
        <w:rPr>
          <w:szCs w:val="24"/>
        </w:rPr>
        <w:t>Miten yhteistyö ja tiedonkulku asiakkaan palvelukokonaisuuteen kuuluvien muiden sosiaali- ja terveydenhuollon palvelunantajien ja eri hallinnonalojen kanssa on järjestetty?</w:t>
      </w:r>
    </w:p>
    <w:p w14:paraId="0B11A642" w14:textId="5C3767D6" w:rsidR="009E74CF" w:rsidRPr="00863139" w:rsidRDefault="00863139" w:rsidP="00A62EA1">
      <w:pPr>
        <w:spacing w:line="360" w:lineRule="auto"/>
        <w:rPr>
          <w:b/>
          <w:bCs/>
          <w:szCs w:val="24"/>
        </w:rPr>
      </w:pPr>
      <w:r w:rsidRPr="00863139">
        <w:rPr>
          <w:b/>
          <w:bCs/>
          <w:szCs w:val="24"/>
        </w:rPr>
        <w:t>Karissimon sidosryhmiä on:</w:t>
      </w:r>
    </w:p>
    <w:p w14:paraId="500BFF55" w14:textId="076D9A0A" w:rsidR="00863139" w:rsidRPr="00863139" w:rsidRDefault="00863139" w:rsidP="00863139">
      <w:pPr>
        <w:pStyle w:val="Luettelokappale"/>
        <w:numPr>
          <w:ilvl w:val="0"/>
          <w:numId w:val="9"/>
        </w:numPr>
        <w:spacing w:line="360" w:lineRule="auto"/>
        <w:rPr>
          <w:b/>
          <w:bCs/>
          <w:szCs w:val="24"/>
        </w:rPr>
      </w:pPr>
      <w:r w:rsidRPr="00863139">
        <w:rPr>
          <w:b/>
          <w:bCs/>
          <w:szCs w:val="24"/>
        </w:rPr>
        <w:t>asiakkaat</w:t>
      </w:r>
    </w:p>
    <w:p w14:paraId="2E804C62" w14:textId="1909BA6C" w:rsidR="00863139" w:rsidRPr="00863139" w:rsidRDefault="00863139" w:rsidP="00863139">
      <w:pPr>
        <w:pStyle w:val="Luettelokappale"/>
        <w:numPr>
          <w:ilvl w:val="0"/>
          <w:numId w:val="9"/>
        </w:numPr>
        <w:spacing w:line="360" w:lineRule="auto"/>
        <w:rPr>
          <w:b/>
          <w:bCs/>
          <w:szCs w:val="24"/>
        </w:rPr>
      </w:pPr>
      <w:r w:rsidRPr="00863139">
        <w:rPr>
          <w:b/>
          <w:bCs/>
          <w:szCs w:val="24"/>
        </w:rPr>
        <w:t>omaiset</w:t>
      </w:r>
    </w:p>
    <w:p w14:paraId="5AF37E1E" w14:textId="384D1AB2" w:rsidR="00863139" w:rsidRPr="00863139" w:rsidRDefault="00863139" w:rsidP="00863139">
      <w:pPr>
        <w:pStyle w:val="Luettelokappale"/>
        <w:numPr>
          <w:ilvl w:val="0"/>
          <w:numId w:val="9"/>
        </w:numPr>
        <w:spacing w:line="360" w:lineRule="auto"/>
        <w:rPr>
          <w:b/>
          <w:bCs/>
          <w:szCs w:val="24"/>
        </w:rPr>
      </w:pPr>
      <w:r w:rsidRPr="00863139">
        <w:rPr>
          <w:b/>
          <w:bCs/>
          <w:szCs w:val="24"/>
        </w:rPr>
        <w:t>sosiaalityöntekijät</w:t>
      </w:r>
    </w:p>
    <w:p w14:paraId="5DE4757B" w14:textId="20104EBF" w:rsidR="00863139" w:rsidRPr="00863139" w:rsidRDefault="00863139" w:rsidP="00863139">
      <w:pPr>
        <w:pStyle w:val="Luettelokappale"/>
        <w:numPr>
          <w:ilvl w:val="0"/>
          <w:numId w:val="9"/>
        </w:numPr>
        <w:spacing w:line="360" w:lineRule="auto"/>
        <w:rPr>
          <w:b/>
          <w:bCs/>
          <w:szCs w:val="24"/>
        </w:rPr>
      </w:pPr>
      <w:r w:rsidRPr="00863139">
        <w:rPr>
          <w:b/>
          <w:bCs/>
          <w:szCs w:val="24"/>
        </w:rPr>
        <w:t>hyvinvointialueet</w:t>
      </w:r>
    </w:p>
    <w:p w14:paraId="052D0789" w14:textId="59A1DE20" w:rsidR="00863139" w:rsidRPr="00863139" w:rsidRDefault="00863139" w:rsidP="00863139">
      <w:pPr>
        <w:pStyle w:val="Luettelokappale"/>
        <w:numPr>
          <w:ilvl w:val="0"/>
          <w:numId w:val="9"/>
        </w:numPr>
        <w:spacing w:line="360" w:lineRule="auto"/>
        <w:rPr>
          <w:b/>
          <w:bCs/>
          <w:szCs w:val="24"/>
        </w:rPr>
      </w:pPr>
      <w:r w:rsidRPr="00863139">
        <w:rPr>
          <w:b/>
          <w:bCs/>
          <w:szCs w:val="24"/>
        </w:rPr>
        <w:t>valvovat viranomaiset</w:t>
      </w:r>
    </w:p>
    <w:p w14:paraId="11B26987" w14:textId="5928BCE0" w:rsidR="00863139" w:rsidRPr="00863139" w:rsidRDefault="00863139" w:rsidP="00863139">
      <w:pPr>
        <w:spacing w:line="360" w:lineRule="auto"/>
        <w:rPr>
          <w:b/>
          <w:bCs/>
          <w:szCs w:val="24"/>
        </w:rPr>
      </w:pPr>
      <w:r w:rsidRPr="00863139">
        <w:rPr>
          <w:b/>
          <w:bCs/>
          <w:szCs w:val="24"/>
        </w:rPr>
        <w:t>Sidosryhmien kanssa tehdään yhteistyötä vain asiakkaan suostumuksella.</w:t>
      </w:r>
    </w:p>
    <w:p w14:paraId="361A3079" w14:textId="2A6E991A" w:rsidR="00863139" w:rsidRPr="00863139" w:rsidRDefault="00863139" w:rsidP="00863139">
      <w:pPr>
        <w:spacing w:line="360" w:lineRule="auto"/>
        <w:rPr>
          <w:b/>
          <w:bCs/>
          <w:szCs w:val="24"/>
        </w:rPr>
      </w:pPr>
      <w:r w:rsidRPr="00863139">
        <w:rPr>
          <w:b/>
          <w:bCs/>
          <w:szCs w:val="24"/>
        </w:rPr>
        <w:t>Sijoittavan hyvinvointialueen edustajat tekevät kirjauksia kunnan omaan järjestelmään. Sovittuja asiakastietoja</w:t>
      </w:r>
      <w:r>
        <w:rPr>
          <w:b/>
          <w:bCs/>
          <w:szCs w:val="24"/>
        </w:rPr>
        <w:t xml:space="preserve"> </w:t>
      </w:r>
      <w:r w:rsidRPr="00863139">
        <w:rPr>
          <w:b/>
          <w:bCs/>
          <w:szCs w:val="24"/>
        </w:rPr>
        <w:t>(rai-koonti, toteuttamissuunnitelma) lähetetään heille salatulla sähköpostilla.</w:t>
      </w:r>
    </w:p>
    <w:p w14:paraId="48C4BC95" w14:textId="7C09D109" w:rsidR="00863139" w:rsidRPr="00863139" w:rsidRDefault="00863139" w:rsidP="00863139">
      <w:pPr>
        <w:spacing w:line="360" w:lineRule="auto"/>
        <w:rPr>
          <w:b/>
          <w:bCs/>
          <w:szCs w:val="24"/>
        </w:rPr>
      </w:pPr>
      <w:r w:rsidRPr="00863139">
        <w:rPr>
          <w:b/>
          <w:bCs/>
          <w:szCs w:val="24"/>
        </w:rPr>
        <w:t>Tiedonkulku tapahtuu pääasiassa asiakastapaamisissa, puhelinkeskusteluin, sähköpostilla (salattu sähköposti). Sovitut asiat kirjataan sähköiseen asiakastietojärjestelmään (Domacare) sekä hyvinvointialueen omaan asiakastietojärjestelmään.</w:t>
      </w:r>
    </w:p>
    <w:p w14:paraId="6772C8B1" w14:textId="77777777" w:rsidR="00837B84" w:rsidRPr="00A62EA1" w:rsidRDefault="00837B84" w:rsidP="00A62EA1">
      <w:pPr>
        <w:spacing w:line="360" w:lineRule="auto"/>
        <w:rPr>
          <w:szCs w:val="24"/>
        </w:rPr>
      </w:pPr>
    </w:p>
    <w:p w14:paraId="74A3C18E" w14:textId="534992B1" w:rsidR="00D37954" w:rsidRPr="00A62EA1" w:rsidRDefault="009214BD" w:rsidP="00A62EA1">
      <w:pPr>
        <w:pStyle w:val="Otsikko2"/>
        <w:spacing w:line="360" w:lineRule="auto"/>
        <w:rPr>
          <w:sz w:val="24"/>
          <w:szCs w:val="24"/>
        </w:rPr>
      </w:pPr>
      <w:bookmarkStart w:id="59" w:name="_Toc31100000"/>
      <w:bookmarkStart w:id="60" w:name="_Toc45556461"/>
      <w:bookmarkStart w:id="61" w:name="_Toc121822188"/>
      <w:r w:rsidRPr="00A62EA1">
        <w:rPr>
          <w:sz w:val="24"/>
          <w:szCs w:val="24"/>
        </w:rPr>
        <w:t>7 ASIAKASTURVALLISUUS</w:t>
      </w:r>
      <w:bookmarkEnd w:id="59"/>
      <w:bookmarkEnd w:id="60"/>
      <w:bookmarkEnd w:id="61"/>
    </w:p>
    <w:p w14:paraId="0199CD4A" w14:textId="292422DC" w:rsidR="009214BD" w:rsidRPr="00A62EA1" w:rsidRDefault="009214BD" w:rsidP="00A62EA1">
      <w:pPr>
        <w:spacing w:line="360" w:lineRule="auto"/>
        <w:rPr>
          <w:b/>
          <w:bCs/>
          <w:szCs w:val="24"/>
        </w:rPr>
      </w:pPr>
      <w:bookmarkStart w:id="62" w:name="_Toc45556462"/>
      <w:r w:rsidRPr="00A62EA1">
        <w:rPr>
          <w:b/>
          <w:bCs/>
          <w:szCs w:val="24"/>
        </w:rPr>
        <w:t>Yhteistyö turvallisuudesta vastaavien viranomaisten ja toimijoiden kanssa</w:t>
      </w:r>
      <w:bookmarkEnd w:id="62"/>
    </w:p>
    <w:p w14:paraId="39468F95" w14:textId="46142E24" w:rsidR="009214BD" w:rsidRPr="00A62EA1" w:rsidRDefault="009214BD" w:rsidP="00A62EA1">
      <w:pPr>
        <w:spacing w:line="360" w:lineRule="auto"/>
        <w:rPr>
          <w:szCs w:val="24"/>
        </w:rPr>
      </w:pPr>
      <w:r w:rsidRPr="00A62EA1">
        <w:rPr>
          <w:szCs w:val="24"/>
        </w:rPr>
        <w:lastRenderedPageBreak/>
        <w:t xml:space="preserve">Sosiaalihuollon omavalvonta koskee asiakasturvallisuuden osalta sosiaalihuollon lainsäädännöstä tulevia velvoitteita. Palo- ja pelastusturvallisuudesta sekä asumisterveyden turvallisuudesta vastaavat eri viranomaiset kunkin alan oman lainsäädännön perusteella. Asiakasturvallisuuden edistäminen edellyttää kuitenkin yhteistyötä </w:t>
      </w:r>
      <w:r w:rsidR="007210F2" w:rsidRPr="00A62EA1">
        <w:rPr>
          <w:szCs w:val="24"/>
        </w:rPr>
        <w:t>kaikkien</w:t>
      </w:r>
      <w:r w:rsidRPr="00A62EA1">
        <w:rPr>
          <w:szCs w:val="24"/>
        </w:rPr>
        <w:t xml:space="preserve"> turvallisuudesta vastaavien viranomaisten ja toimijoiden kanssa. Palo- ja pelastusviranomaiset asettavat omat velvoitteensa edellyttämällä mm. poistumisturvallisuussuunnitelman</w:t>
      </w:r>
      <w:r w:rsidR="004D36F6" w:rsidRPr="00A62EA1">
        <w:rPr>
          <w:szCs w:val="24"/>
        </w:rPr>
        <w:t>. Palveluntuottajill</w:t>
      </w:r>
      <w:r w:rsidR="000D72A6" w:rsidRPr="00A62EA1">
        <w:rPr>
          <w:szCs w:val="24"/>
        </w:rPr>
        <w:t>a</w:t>
      </w:r>
      <w:r w:rsidR="004D36F6" w:rsidRPr="00A62EA1">
        <w:rPr>
          <w:szCs w:val="24"/>
        </w:rPr>
        <w:t xml:space="preserve"> on myös</w:t>
      </w:r>
      <w:r w:rsidRPr="00A62EA1">
        <w:rPr>
          <w:szCs w:val="24"/>
        </w:rPr>
        <w:t xml:space="preserve"> ilmoitusvelvollisuus palo- ja muista onnettomuusriskeistä pelastusviranomaisille. Asiakasturvallisuutta varmistaa omalta osaltaan myös holhoustoimilain mukainen ilmoitusvelvollisuus maistraatille edunvalvonnan tarpeessa olevasta henkilöstä sekä vanhuspalvelulain mukainen velvollisuus ilmoittaa iäkkäästä henkilöstä, joka on ilmeisen kykenemätön huolehtimaan itsestään. Järjestöissä kehitetään valmiuksia myös iäkkäiden henkilöiden kaltoinkohtelun kohtaamiseen ja ehkäisemiseen.</w:t>
      </w:r>
    </w:p>
    <w:p w14:paraId="6F5D0C58" w14:textId="23BB523F" w:rsidR="009214BD" w:rsidRPr="00A62EA1" w:rsidRDefault="009214BD" w:rsidP="00A62EA1">
      <w:pPr>
        <w:spacing w:line="360" w:lineRule="auto"/>
        <w:rPr>
          <w:szCs w:val="24"/>
        </w:rPr>
      </w:pPr>
      <w:r w:rsidRPr="00A62EA1">
        <w:rPr>
          <w:szCs w:val="24"/>
        </w:rPr>
        <w:t xml:space="preserve">Osana asiakasturvallisuuden varmistamista </w:t>
      </w:r>
      <w:r w:rsidR="007210F2" w:rsidRPr="00A62EA1">
        <w:rPr>
          <w:szCs w:val="24"/>
        </w:rPr>
        <w:t xml:space="preserve">on </w:t>
      </w:r>
      <w:r w:rsidRPr="00A62EA1">
        <w:rPr>
          <w:szCs w:val="24"/>
        </w:rPr>
        <w:t>ilmoituksenvaraista toimintaa harjoittavan toimintayksikön teh</w:t>
      </w:r>
      <w:r w:rsidR="001B5BC1" w:rsidRPr="00A62EA1">
        <w:rPr>
          <w:szCs w:val="24"/>
        </w:rPr>
        <w:t>tävä</w:t>
      </w:r>
      <w:r w:rsidRPr="00A62EA1">
        <w:rPr>
          <w:szCs w:val="24"/>
        </w:rPr>
        <w:t xml:space="preserve"> terveydensuojelulain</w:t>
      </w:r>
      <w:r w:rsidR="007210F2" w:rsidRPr="00A62EA1">
        <w:rPr>
          <w:szCs w:val="24"/>
        </w:rPr>
        <w:t xml:space="preserve"> 13 §:</w:t>
      </w:r>
      <w:r w:rsidR="001B5BC1" w:rsidRPr="00A62EA1">
        <w:rPr>
          <w:szCs w:val="24"/>
        </w:rPr>
        <w:t>ssä säädetty ilmoitus kunnan terveydensuojeluviranomaiselle. Ilmoituksen sisällöstä säädetään terveydensuojeluasetuksen</w:t>
      </w:r>
      <w:r w:rsidRPr="00A62EA1">
        <w:rPr>
          <w:szCs w:val="24"/>
        </w:rPr>
        <w:t xml:space="preserve"> 4 §:</w:t>
      </w:r>
      <w:r w:rsidR="001B5BC1" w:rsidRPr="00A62EA1">
        <w:rPr>
          <w:szCs w:val="24"/>
        </w:rPr>
        <w:t>ssä.</w:t>
      </w:r>
      <w:r w:rsidRPr="00A62EA1">
        <w:rPr>
          <w:szCs w:val="24"/>
        </w:rPr>
        <w:t xml:space="preserve"> </w:t>
      </w:r>
    </w:p>
    <w:p w14:paraId="5921D7AC" w14:textId="77777777" w:rsidR="0040459F" w:rsidRPr="00A62EA1" w:rsidRDefault="0040459F" w:rsidP="00A62EA1">
      <w:pPr>
        <w:spacing w:line="360" w:lineRule="auto"/>
        <w:rPr>
          <w:b/>
          <w:bCs/>
          <w:szCs w:val="24"/>
        </w:rPr>
      </w:pPr>
      <w:r w:rsidRPr="00A62EA1">
        <w:rPr>
          <w:b/>
          <w:bCs/>
          <w:szCs w:val="24"/>
        </w:rPr>
        <w:t>Terveydensuojelulain mukainen omavalvonta</w:t>
      </w:r>
    </w:p>
    <w:p w14:paraId="025BCA17" w14:textId="01C8EDE9" w:rsidR="0040459F" w:rsidRPr="00A62EA1" w:rsidRDefault="0040459F" w:rsidP="00A62EA1">
      <w:pPr>
        <w:spacing w:line="360" w:lineRule="auto"/>
        <w:rPr>
          <w:szCs w:val="24"/>
        </w:rPr>
      </w:pPr>
      <w:r w:rsidRPr="00A62EA1">
        <w:rPr>
          <w:szCs w:val="24"/>
        </w:rPr>
        <w:t>Terveydensuojelulain 2 §</w:t>
      </w:r>
      <w:r w:rsidR="001B5BC1" w:rsidRPr="00A62EA1">
        <w:rPr>
          <w:szCs w:val="24"/>
        </w:rPr>
        <w:t xml:space="preserve">:n </w:t>
      </w:r>
      <w:r w:rsidRPr="00A62EA1">
        <w:rPr>
          <w:szCs w:val="24"/>
        </w:rPr>
        <w:t xml:space="preserve">mukaan toiminnanharjoittajan on tunnistettava toimintansa terveyshaittaa aiheuttavat riskit ja seurattava niihin vaikuttavia tekijöitä (omavalvonta). Toiminnanharjoittajan on </w:t>
      </w:r>
      <w:r w:rsidR="00B03A06" w:rsidRPr="00A62EA1">
        <w:rPr>
          <w:szCs w:val="24"/>
        </w:rPr>
        <w:t>suunnitelmallisesti ehkäistävä t</w:t>
      </w:r>
      <w:r w:rsidRPr="00A62EA1">
        <w:rPr>
          <w:szCs w:val="24"/>
        </w:rPr>
        <w:t>erveyshaittojen syntyminen.</w:t>
      </w:r>
      <w:r w:rsidR="001B5BC1" w:rsidRPr="00A62EA1">
        <w:rPr>
          <w:szCs w:val="24"/>
        </w:rPr>
        <w:t xml:space="preserve"> </w:t>
      </w:r>
    </w:p>
    <w:p w14:paraId="1664775A" w14:textId="5C6CA3D9" w:rsidR="0040459F" w:rsidRPr="00A62EA1" w:rsidRDefault="00AB187B" w:rsidP="00A62EA1">
      <w:pPr>
        <w:spacing w:line="360" w:lineRule="auto"/>
        <w:rPr>
          <w:szCs w:val="24"/>
        </w:rPr>
      </w:pPr>
      <w:r w:rsidRPr="00A62EA1">
        <w:rPr>
          <w:szCs w:val="24"/>
        </w:rPr>
        <w:t>Yksikön tilojen</w:t>
      </w:r>
      <w:r w:rsidR="0040459F" w:rsidRPr="00A62EA1">
        <w:rPr>
          <w:szCs w:val="24"/>
        </w:rPr>
        <w:t xml:space="preserve"> terveellisyyteen vaikuttavat sekä kemialliset ja mikrobiologiset epäpuhtaudet että fysikaaliset olosuhteet</w:t>
      </w:r>
      <w:r w:rsidR="00B03A06" w:rsidRPr="00A62EA1">
        <w:rPr>
          <w:szCs w:val="24"/>
        </w:rPr>
        <w:t>, joihin</w:t>
      </w:r>
      <w:r w:rsidR="0040459F" w:rsidRPr="00A62EA1">
        <w:rPr>
          <w:szCs w:val="24"/>
        </w:rPr>
        <w:t xml:space="preserve"> kuuluvat muun muassa sisäilman lämpötila ja kosteus, melu (ääniolosuhteet), ilmanvaihto (ilman laatu), säteily ja valaistus. Näihin liittyv</w:t>
      </w:r>
      <w:r w:rsidRPr="00A62EA1">
        <w:rPr>
          <w:szCs w:val="24"/>
        </w:rPr>
        <w:t>ät riskit on tunnistettu ja niiden hallintakeinot on suunniteltu.</w:t>
      </w:r>
    </w:p>
    <w:p w14:paraId="1096D02E" w14:textId="1D393E21" w:rsidR="0040459F" w:rsidRPr="00A62EA1" w:rsidRDefault="0040459F" w:rsidP="00A62EA1">
      <w:pPr>
        <w:spacing w:line="360" w:lineRule="auto"/>
        <w:rPr>
          <w:szCs w:val="24"/>
        </w:rPr>
      </w:pPr>
      <w:r w:rsidRPr="00A62EA1">
        <w:rPr>
          <w:szCs w:val="24"/>
        </w:rPr>
        <w:t xml:space="preserve">Miten </w:t>
      </w:r>
      <w:r w:rsidR="00AB187B" w:rsidRPr="00A62EA1">
        <w:rPr>
          <w:szCs w:val="24"/>
        </w:rPr>
        <w:t>yksikön tilojen</w:t>
      </w:r>
      <w:r w:rsidRPr="00A62EA1">
        <w:rPr>
          <w:szCs w:val="24"/>
        </w:rPr>
        <w:t xml:space="preserve"> terveellisyyteen liittyvät riskit hallitaan?</w:t>
      </w:r>
    </w:p>
    <w:p w14:paraId="04BD4018" w14:textId="077083E1" w:rsidR="0040459F" w:rsidRPr="00863139" w:rsidRDefault="000D277E" w:rsidP="00D81D3A">
      <w:pPr>
        <w:rPr>
          <w:b/>
          <w:bCs/>
        </w:rPr>
      </w:pPr>
      <w:r w:rsidRPr="00863139">
        <w:rPr>
          <w:b/>
          <w:bCs/>
        </w:rPr>
        <w:t>Orimattilan vuokratalojen kiinteistöhuolto vastaa tilojen säännöllisestä kunnossapidosta ja huolloista. Henkilökunta ilmoittaa tarvittavista toimenpiteistä kiinteistöhuollolle.</w:t>
      </w:r>
      <w:r w:rsidR="0040459F" w:rsidRPr="00863139">
        <w:rPr>
          <w:b/>
          <w:bCs/>
        </w:rPr>
        <w:tab/>
      </w:r>
      <w:r w:rsidR="0040459F" w:rsidRPr="00863139">
        <w:rPr>
          <w:b/>
          <w:bCs/>
        </w:rPr>
        <w:tab/>
      </w:r>
      <w:r w:rsidR="0040459F" w:rsidRPr="00863139">
        <w:rPr>
          <w:b/>
          <w:bCs/>
        </w:rPr>
        <w:tab/>
      </w:r>
      <w:r w:rsidR="0040459F" w:rsidRPr="00863139">
        <w:rPr>
          <w:b/>
          <w:bCs/>
        </w:rPr>
        <w:tab/>
      </w:r>
      <w:r w:rsidR="0040459F" w:rsidRPr="00863139">
        <w:rPr>
          <w:b/>
          <w:bCs/>
        </w:rPr>
        <w:tab/>
      </w:r>
      <w:r w:rsidR="0040459F" w:rsidRPr="00863139">
        <w:rPr>
          <w:b/>
          <w:bCs/>
        </w:rPr>
        <w:tab/>
      </w:r>
      <w:r w:rsidR="0040459F" w:rsidRPr="00863139">
        <w:rPr>
          <w:b/>
          <w:bCs/>
        </w:rPr>
        <w:tab/>
      </w:r>
    </w:p>
    <w:p w14:paraId="5FAF7E3C" w14:textId="47EF97E6" w:rsidR="009214BD" w:rsidRPr="00A62EA1" w:rsidRDefault="009214BD" w:rsidP="00A62EA1">
      <w:pPr>
        <w:spacing w:line="360" w:lineRule="auto"/>
        <w:rPr>
          <w:szCs w:val="24"/>
        </w:rPr>
      </w:pPr>
      <w:r w:rsidRPr="00A62EA1">
        <w:rPr>
          <w:szCs w:val="24"/>
        </w:rPr>
        <w:t>Miten</w:t>
      </w:r>
      <w:r w:rsidR="00B03A06" w:rsidRPr="00A62EA1">
        <w:rPr>
          <w:szCs w:val="24"/>
        </w:rPr>
        <w:t xml:space="preserve"> tehdään </w:t>
      </w:r>
      <w:r w:rsidRPr="00A62EA1">
        <w:rPr>
          <w:szCs w:val="24"/>
        </w:rPr>
        <w:t>yhteistyötä muiden asiakasturvallisuudesta vastaavien viranomaiset ja toimijoiden kanssa?</w:t>
      </w:r>
    </w:p>
    <w:p w14:paraId="3B269F16" w14:textId="77777777" w:rsidR="000D277E" w:rsidRPr="00D81D3A" w:rsidRDefault="000D277E" w:rsidP="00A62EA1">
      <w:pPr>
        <w:spacing w:line="360" w:lineRule="auto"/>
        <w:rPr>
          <w:b/>
          <w:bCs/>
          <w:szCs w:val="24"/>
        </w:rPr>
      </w:pPr>
      <w:r w:rsidRPr="00D81D3A">
        <w:rPr>
          <w:b/>
          <w:bCs/>
          <w:szCs w:val="24"/>
        </w:rPr>
        <w:lastRenderedPageBreak/>
        <w:t>Säännölliset alkusammutusharjoitukset sekä poistumisharjoitus asiakkaille ja henkilökunnalle.</w:t>
      </w:r>
    </w:p>
    <w:p w14:paraId="4ABC9F5A" w14:textId="77777777" w:rsidR="007222B1" w:rsidRPr="00D81D3A" w:rsidRDefault="000D277E" w:rsidP="00A62EA1">
      <w:pPr>
        <w:spacing w:line="360" w:lineRule="auto"/>
        <w:rPr>
          <w:b/>
          <w:bCs/>
          <w:szCs w:val="24"/>
        </w:rPr>
      </w:pPr>
      <w:r w:rsidRPr="00D81D3A">
        <w:rPr>
          <w:b/>
          <w:bCs/>
          <w:szCs w:val="24"/>
        </w:rPr>
        <w:t>Yksikön henkilökunnalla on ilmoitusvelvollisuus</w:t>
      </w:r>
      <w:r w:rsidR="007222B1" w:rsidRPr="00D81D3A">
        <w:rPr>
          <w:b/>
          <w:bCs/>
          <w:szCs w:val="24"/>
        </w:rPr>
        <w:t xml:space="preserve"> raportoida havaitsemistaan epäkohdista tai epäkohdan uhasta asiakkaan sosiaalihuollon toteutumisesta.</w:t>
      </w:r>
    </w:p>
    <w:p w14:paraId="62D407A0" w14:textId="0490C10A" w:rsidR="009214BD" w:rsidRPr="00D81D3A" w:rsidRDefault="009214BD" w:rsidP="00A62EA1">
      <w:pPr>
        <w:spacing w:line="360" w:lineRule="auto"/>
        <w:rPr>
          <w:b/>
          <w:bCs/>
          <w:szCs w:val="24"/>
        </w:rPr>
      </w:pPr>
      <w:r w:rsidRPr="00D81D3A">
        <w:rPr>
          <w:b/>
          <w:bCs/>
          <w:szCs w:val="24"/>
        </w:rPr>
        <w:tab/>
      </w:r>
      <w:r w:rsidRPr="00D81D3A">
        <w:rPr>
          <w:b/>
          <w:bCs/>
          <w:szCs w:val="24"/>
        </w:rPr>
        <w:tab/>
      </w:r>
      <w:r w:rsidRPr="00D81D3A">
        <w:rPr>
          <w:b/>
          <w:bCs/>
          <w:szCs w:val="24"/>
        </w:rPr>
        <w:tab/>
      </w:r>
      <w:r w:rsidRPr="00D81D3A">
        <w:rPr>
          <w:b/>
          <w:bCs/>
          <w:szCs w:val="24"/>
        </w:rPr>
        <w:tab/>
      </w:r>
      <w:r w:rsidRPr="00D81D3A">
        <w:rPr>
          <w:b/>
          <w:bCs/>
          <w:szCs w:val="24"/>
        </w:rPr>
        <w:tab/>
      </w:r>
      <w:r w:rsidRPr="00D81D3A">
        <w:rPr>
          <w:b/>
          <w:bCs/>
          <w:szCs w:val="24"/>
        </w:rPr>
        <w:tab/>
      </w:r>
      <w:r w:rsidRPr="00D81D3A">
        <w:rPr>
          <w:b/>
          <w:bCs/>
          <w:szCs w:val="24"/>
        </w:rPr>
        <w:tab/>
      </w:r>
    </w:p>
    <w:p w14:paraId="4DFB4830" w14:textId="0232F4B4" w:rsidR="009214BD" w:rsidRPr="00A62EA1" w:rsidRDefault="009214BD" w:rsidP="00A62EA1">
      <w:pPr>
        <w:spacing w:line="360" w:lineRule="auto"/>
        <w:rPr>
          <w:b/>
          <w:bCs/>
          <w:szCs w:val="24"/>
        </w:rPr>
      </w:pPr>
      <w:bookmarkStart w:id="63" w:name="_Toc45556463"/>
      <w:r w:rsidRPr="00A62EA1">
        <w:rPr>
          <w:b/>
          <w:bCs/>
          <w:szCs w:val="24"/>
        </w:rPr>
        <w:t>Henkilöstö</w:t>
      </w:r>
      <w:bookmarkEnd w:id="63"/>
    </w:p>
    <w:p w14:paraId="640FDE76" w14:textId="7A78A6C7" w:rsidR="009214BD" w:rsidRPr="00A62EA1" w:rsidRDefault="009214BD" w:rsidP="00A62EA1">
      <w:pPr>
        <w:spacing w:line="360" w:lineRule="auto"/>
        <w:rPr>
          <w:b/>
          <w:bCs/>
          <w:szCs w:val="24"/>
        </w:rPr>
      </w:pPr>
      <w:bookmarkStart w:id="64" w:name="_Toc45556464"/>
      <w:r w:rsidRPr="00A62EA1">
        <w:rPr>
          <w:b/>
          <w:bCs/>
          <w:szCs w:val="24"/>
        </w:rPr>
        <w:t>Hoito- ja hoivahenkilöstön määrä, rakenne ja riittävyys sekä sijaisten käytön periaatteet</w:t>
      </w:r>
      <w:bookmarkEnd w:id="64"/>
    </w:p>
    <w:p w14:paraId="672C6307" w14:textId="5E046D16" w:rsidR="009214BD" w:rsidRPr="00A62EA1" w:rsidRDefault="4A875EE8" w:rsidP="00A62EA1">
      <w:pPr>
        <w:spacing w:line="360" w:lineRule="auto"/>
        <w:rPr>
          <w:szCs w:val="24"/>
        </w:rPr>
      </w:pPr>
      <w:r w:rsidRPr="00A62EA1">
        <w:rPr>
          <w:szCs w:val="24"/>
        </w:rPr>
        <w:t>Henkilöstösuunnittelussa otetaan huomioon toimintaan sovellettava lainsäädäntö</w:t>
      </w:r>
      <w:r w:rsidR="227E42B2" w:rsidRPr="00A62EA1">
        <w:rPr>
          <w:szCs w:val="24"/>
        </w:rPr>
        <w:t>.</w:t>
      </w:r>
      <w:r w:rsidRPr="00A62EA1">
        <w:rPr>
          <w:szCs w:val="24"/>
        </w:rPr>
        <w:t xml:space="preserve"> Jos toiminta on luvanvaraista, otetaan huomioon myös luvassa määritelty henkilöstömitoitus ja rakenne. Tarvittava henkilöstömäärä riippuu asiakkaiden avun tarpeesta, määrästä ja toimintaympäristöstä. Sosiaalipalveluja tuottavissa yksiköissä huomioidaan erityisesti henkilöstön riittävä sosiaalihuollon ammatillinen osaaminen. </w:t>
      </w:r>
      <w:r w:rsidR="77887E86" w:rsidRPr="00A62EA1">
        <w:rPr>
          <w:szCs w:val="24"/>
        </w:rPr>
        <w:t>I</w:t>
      </w:r>
      <w:r w:rsidR="0614F6B2" w:rsidRPr="00A62EA1">
        <w:rPr>
          <w:szCs w:val="24"/>
        </w:rPr>
        <w:t>äkkäiden</w:t>
      </w:r>
      <w:r w:rsidR="77887E86" w:rsidRPr="00A62EA1">
        <w:rPr>
          <w:szCs w:val="24"/>
        </w:rPr>
        <w:t xml:space="preserve"> asiakkaiden palveluissa tulee ottaa huomioon vanhuspalvelulai</w:t>
      </w:r>
      <w:r w:rsidR="481B8517" w:rsidRPr="00A62EA1">
        <w:rPr>
          <w:szCs w:val="24"/>
        </w:rPr>
        <w:t>ssa</w:t>
      </w:r>
      <w:r w:rsidR="77887E86" w:rsidRPr="00A62EA1">
        <w:rPr>
          <w:szCs w:val="24"/>
        </w:rPr>
        <w:t xml:space="preserve"> aset</w:t>
      </w:r>
      <w:r w:rsidR="481B8517" w:rsidRPr="00A62EA1">
        <w:rPr>
          <w:szCs w:val="24"/>
        </w:rPr>
        <w:t>etut</w:t>
      </w:r>
      <w:r w:rsidR="77887E86" w:rsidRPr="00A62EA1">
        <w:rPr>
          <w:szCs w:val="24"/>
        </w:rPr>
        <w:t xml:space="preserve"> vaatimukset. </w:t>
      </w:r>
      <w:r w:rsidR="6C763E60" w:rsidRPr="00A62EA1">
        <w:rPr>
          <w:szCs w:val="24"/>
        </w:rPr>
        <w:t>Lastensuojel</w:t>
      </w:r>
      <w:r w:rsidR="150E5745" w:rsidRPr="00A62EA1">
        <w:rPr>
          <w:szCs w:val="24"/>
        </w:rPr>
        <w:t>un sijaishuollo</w:t>
      </w:r>
      <w:r w:rsidR="6C763E60" w:rsidRPr="00A62EA1">
        <w:rPr>
          <w:szCs w:val="24"/>
        </w:rPr>
        <w:t>ssa tulee ottaa huomioon lastensuojelulaissa asetetut vaatimukset.</w:t>
      </w:r>
    </w:p>
    <w:p w14:paraId="2CDFEA45" w14:textId="465E5D30" w:rsidR="009214BD" w:rsidRPr="00A62EA1" w:rsidRDefault="009214BD" w:rsidP="00A62EA1">
      <w:pPr>
        <w:spacing w:line="360" w:lineRule="auto"/>
        <w:rPr>
          <w:szCs w:val="24"/>
        </w:rPr>
      </w:pPr>
      <w:r w:rsidRPr="00A62EA1">
        <w:rPr>
          <w:szCs w:val="24"/>
        </w:rPr>
        <w:t xml:space="preserve">Omavalvontasuunnitelmasta </w:t>
      </w:r>
      <w:r w:rsidR="00A43987" w:rsidRPr="00A62EA1">
        <w:rPr>
          <w:szCs w:val="24"/>
        </w:rPr>
        <w:t xml:space="preserve">tulee </w:t>
      </w:r>
      <w:r w:rsidRPr="00A62EA1">
        <w:rPr>
          <w:szCs w:val="24"/>
        </w:rPr>
        <w:t>käydä ilmi</w:t>
      </w:r>
      <w:r w:rsidR="00A43987" w:rsidRPr="00A62EA1">
        <w:rPr>
          <w:szCs w:val="24"/>
        </w:rPr>
        <w:t xml:space="preserve"> </w:t>
      </w:r>
      <w:r w:rsidR="00D34821" w:rsidRPr="00A62EA1">
        <w:rPr>
          <w:szCs w:val="24"/>
        </w:rPr>
        <w:t xml:space="preserve">henkilökunnan määrä ja </w:t>
      </w:r>
      <w:r w:rsidR="00A43987" w:rsidRPr="00A62EA1">
        <w:rPr>
          <w:szCs w:val="24"/>
        </w:rPr>
        <w:t>henkilöstörakenne (</w:t>
      </w:r>
      <w:r w:rsidRPr="00A62EA1">
        <w:rPr>
          <w:szCs w:val="24"/>
        </w:rPr>
        <w:t>koulutus</w:t>
      </w:r>
      <w:r w:rsidR="00B2190E" w:rsidRPr="00A62EA1">
        <w:rPr>
          <w:szCs w:val="24"/>
        </w:rPr>
        <w:t xml:space="preserve"> ja</w:t>
      </w:r>
      <w:r w:rsidR="00A43987" w:rsidRPr="00A62EA1">
        <w:rPr>
          <w:szCs w:val="24"/>
        </w:rPr>
        <w:t xml:space="preserve"> </w:t>
      </w:r>
      <w:r w:rsidRPr="00A62EA1">
        <w:rPr>
          <w:szCs w:val="24"/>
        </w:rPr>
        <w:t>työtehtävät) sekä periaatte</w:t>
      </w:r>
      <w:r w:rsidR="00A43987" w:rsidRPr="00A62EA1">
        <w:rPr>
          <w:szCs w:val="24"/>
        </w:rPr>
        <w:t>et, jotka koskevat</w:t>
      </w:r>
      <w:r w:rsidRPr="00A62EA1">
        <w:rPr>
          <w:szCs w:val="24"/>
        </w:rPr>
        <w:t xml:space="preserve"> sijaisten/varahenkilöstön käyttö</w:t>
      </w:r>
      <w:r w:rsidR="00A43987" w:rsidRPr="00A62EA1">
        <w:rPr>
          <w:szCs w:val="24"/>
        </w:rPr>
        <w:t>ä</w:t>
      </w:r>
      <w:r w:rsidRPr="00A62EA1">
        <w:rPr>
          <w:szCs w:val="24"/>
        </w:rPr>
        <w:t>. Suunnitelmaan kirjata</w:t>
      </w:r>
      <w:r w:rsidR="009007E9" w:rsidRPr="00A62EA1">
        <w:rPr>
          <w:szCs w:val="24"/>
        </w:rPr>
        <w:t>an</w:t>
      </w:r>
      <w:r w:rsidR="00546B90" w:rsidRPr="00A62EA1">
        <w:rPr>
          <w:szCs w:val="24"/>
        </w:rPr>
        <w:t xml:space="preserve"> </w:t>
      </w:r>
      <w:r w:rsidRPr="00A62EA1">
        <w:rPr>
          <w:szCs w:val="24"/>
        </w:rPr>
        <w:t>tieto siitä, miten henkilöstövoimavarojen riittävyys varmistetaan myös poikkeustilanteissa</w:t>
      </w:r>
      <w:r w:rsidR="00D34821" w:rsidRPr="00A62EA1">
        <w:rPr>
          <w:szCs w:val="24"/>
        </w:rPr>
        <w:t>.</w:t>
      </w:r>
    </w:p>
    <w:p w14:paraId="7ED70EB6" w14:textId="6DCB5F81" w:rsidR="003111FB" w:rsidRDefault="003111FB" w:rsidP="00A62EA1">
      <w:pPr>
        <w:spacing w:line="360" w:lineRule="auto"/>
        <w:rPr>
          <w:szCs w:val="24"/>
        </w:rPr>
      </w:pPr>
      <w:r w:rsidRPr="00A62EA1">
        <w:rPr>
          <w:szCs w:val="24"/>
        </w:rPr>
        <w:t xml:space="preserve">Miten seurataan </w:t>
      </w:r>
      <w:r w:rsidR="00184E76" w:rsidRPr="00A62EA1">
        <w:rPr>
          <w:szCs w:val="24"/>
        </w:rPr>
        <w:t>toiminta</w:t>
      </w:r>
      <w:r w:rsidRPr="00A62EA1">
        <w:rPr>
          <w:szCs w:val="24"/>
        </w:rPr>
        <w:t>y</w:t>
      </w:r>
      <w:r w:rsidR="00E767FF" w:rsidRPr="00A62EA1">
        <w:rPr>
          <w:szCs w:val="24"/>
        </w:rPr>
        <w:t>ksikön</w:t>
      </w:r>
      <w:r w:rsidR="00330018" w:rsidRPr="00A62EA1">
        <w:rPr>
          <w:szCs w:val="24"/>
        </w:rPr>
        <w:t xml:space="preserve"> </w:t>
      </w:r>
      <w:r w:rsidR="009214BD" w:rsidRPr="00A62EA1">
        <w:rPr>
          <w:szCs w:val="24"/>
        </w:rPr>
        <w:t xml:space="preserve">henkilöstön </w:t>
      </w:r>
      <w:r w:rsidRPr="00A62EA1">
        <w:rPr>
          <w:szCs w:val="24"/>
        </w:rPr>
        <w:t>riittävyyttä suhteessa asiakkaiden palvelujen tarpeisiin? Miten henkilöstövoimavarojen riittävyys varmistetaan?</w:t>
      </w:r>
    </w:p>
    <w:p w14:paraId="068C9D29" w14:textId="13F9D680" w:rsidR="00863139" w:rsidRPr="00863139" w:rsidRDefault="00863139" w:rsidP="00A62EA1">
      <w:pPr>
        <w:spacing w:line="360" w:lineRule="auto"/>
        <w:rPr>
          <w:b/>
          <w:bCs/>
          <w:szCs w:val="24"/>
        </w:rPr>
      </w:pPr>
      <w:r w:rsidRPr="00863139">
        <w:rPr>
          <w:b/>
          <w:bCs/>
          <w:szCs w:val="24"/>
        </w:rPr>
        <w:t>Henkilöstösuunnittelussa otetaan huomioon toimintaan sovellettava lainsäädäntö.</w:t>
      </w:r>
    </w:p>
    <w:p w14:paraId="7F08F7D5" w14:textId="7D7F34AD" w:rsidR="00863139" w:rsidRPr="00863139" w:rsidRDefault="00863139" w:rsidP="00A62EA1">
      <w:pPr>
        <w:spacing w:line="360" w:lineRule="auto"/>
        <w:rPr>
          <w:b/>
          <w:bCs/>
          <w:szCs w:val="24"/>
        </w:rPr>
      </w:pPr>
      <w:r w:rsidRPr="00863139">
        <w:rPr>
          <w:b/>
          <w:bCs/>
          <w:szCs w:val="24"/>
        </w:rPr>
        <w:t>Sijaisia rekrytoidaan riittävästi, jotta äkilliset poissaolot/vuosilomat pystytään korvaamaan osaavalla henkilökunnalla.</w:t>
      </w:r>
    </w:p>
    <w:p w14:paraId="02AB3F17" w14:textId="37F8D16D" w:rsidR="009214BD" w:rsidRPr="00863139" w:rsidRDefault="009214BD" w:rsidP="00A62EA1">
      <w:pPr>
        <w:spacing w:line="360" w:lineRule="auto"/>
        <w:rPr>
          <w:szCs w:val="24"/>
        </w:rPr>
      </w:pPr>
      <w:r w:rsidRPr="00863139">
        <w:rPr>
          <w:szCs w:val="24"/>
        </w:rPr>
        <w:tab/>
      </w:r>
      <w:r w:rsidRPr="00863139">
        <w:rPr>
          <w:szCs w:val="24"/>
        </w:rPr>
        <w:tab/>
      </w:r>
      <w:r w:rsidRPr="00863139">
        <w:rPr>
          <w:szCs w:val="24"/>
        </w:rPr>
        <w:tab/>
      </w:r>
      <w:r w:rsidRPr="00863139">
        <w:rPr>
          <w:szCs w:val="24"/>
        </w:rPr>
        <w:tab/>
      </w:r>
      <w:r w:rsidRPr="00863139">
        <w:rPr>
          <w:szCs w:val="24"/>
        </w:rPr>
        <w:tab/>
      </w:r>
      <w:r w:rsidRPr="00863139">
        <w:rPr>
          <w:szCs w:val="24"/>
        </w:rPr>
        <w:tab/>
      </w:r>
      <w:r w:rsidRPr="00863139">
        <w:rPr>
          <w:szCs w:val="24"/>
        </w:rPr>
        <w:tab/>
      </w:r>
    </w:p>
    <w:p w14:paraId="567B2D2C" w14:textId="65C15AF6" w:rsidR="009214BD" w:rsidRPr="00A62EA1" w:rsidRDefault="00184E76" w:rsidP="00A62EA1">
      <w:pPr>
        <w:spacing w:line="360" w:lineRule="auto"/>
        <w:rPr>
          <w:szCs w:val="24"/>
        </w:rPr>
      </w:pPr>
      <w:r w:rsidRPr="00A62EA1">
        <w:rPr>
          <w:szCs w:val="24"/>
        </w:rPr>
        <w:t>Mitkä ovat s</w:t>
      </w:r>
      <w:r w:rsidR="009214BD" w:rsidRPr="00A62EA1">
        <w:rPr>
          <w:szCs w:val="24"/>
        </w:rPr>
        <w:t>ijaisten käytön periaatteet?</w:t>
      </w:r>
    </w:p>
    <w:p w14:paraId="3D1C1449" w14:textId="1AFE3F8E" w:rsidR="009214BD" w:rsidRPr="00D81D3A" w:rsidRDefault="007222B1" w:rsidP="00A62EA1">
      <w:pPr>
        <w:spacing w:line="360" w:lineRule="auto"/>
        <w:rPr>
          <w:b/>
          <w:bCs/>
          <w:szCs w:val="24"/>
        </w:rPr>
      </w:pPr>
      <w:r w:rsidRPr="00D81D3A">
        <w:rPr>
          <w:b/>
          <w:bCs/>
          <w:szCs w:val="24"/>
        </w:rPr>
        <w:lastRenderedPageBreak/>
        <w:t>Yksiköllä muutama vaki</w:t>
      </w:r>
      <w:r w:rsidR="00863139">
        <w:rPr>
          <w:b/>
          <w:bCs/>
          <w:szCs w:val="24"/>
        </w:rPr>
        <w:t xml:space="preserve">tuinen </w:t>
      </w:r>
      <w:r w:rsidRPr="00D81D3A">
        <w:rPr>
          <w:b/>
          <w:bCs/>
          <w:szCs w:val="24"/>
        </w:rPr>
        <w:t>sijainen jota käytetään ensisijaisesti. Tavoite on, että poissaolot sijaistetaan 100 %:sti.</w:t>
      </w:r>
      <w:r w:rsidR="009214BD" w:rsidRPr="00D81D3A">
        <w:rPr>
          <w:b/>
          <w:bCs/>
          <w:szCs w:val="24"/>
        </w:rPr>
        <w:tab/>
      </w:r>
      <w:r w:rsidR="009214BD" w:rsidRPr="00D81D3A">
        <w:rPr>
          <w:b/>
          <w:bCs/>
          <w:szCs w:val="24"/>
        </w:rPr>
        <w:tab/>
      </w:r>
      <w:r w:rsidR="009214BD" w:rsidRPr="00D81D3A">
        <w:rPr>
          <w:b/>
          <w:bCs/>
          <w:szCs w:val="24"/>
        </w:rPr>
        <w:tab/>
      </w:r>
      <w:r w:rsidR="009214BD" w:rsidRPr="00D81D3A">
        <w:rPr>
          <w:b/>
          <w:bCs/>
          <w:szCs w:val="24"/>
        </w:rPr>
        <w:tab/>
      </w:r>
      <w:r w:rsidR="009214BD" w:rsidRPr="00D81D3A">
        <w:rPr>
          <w:b/>
          <w:bCs/>
          <w:szCs w:val="24"/>
        </w:rPr>
        <w:tab/>
      </w:r>
      <w:r w:rsidR="009214BD" w:rsidRPr="00D81D3A">
        <w:rPr>
          <w:b/>
          <w:bCs/>
          <w:szCs w:val="24"/>
        </w:rPr>
        <w:tab/>
      </w:r>
      <w:r w:rsidR="009214BD" w:rsidRPr="00D81D3A">
        <w:rPr>
          <w:b/>
          <w:bCs/>
          <w:szCs w:val="24"/>
        </w:rPr>
        <w:tab/>
      </w:r>
    </w:p>
    <w:p w14:paraId="550A82EE" w14:textId="77777777" w:rsidR="00A20888" w:rsidRDefault="00FA567D" w:rsidP="00A62EA1">
      <w:pPr>
        <w:spacing w:line="360" w:lineRule="auto"/>
        <w:rPr>
          <w:szCs w:val="24"/>
        </w:rPr>
      </w:pPr>
      <w:bookmarkStart w:id="65" w:name="_Toc45556465"/>
      <w:r w:rsidRPr="00A62EA1">
        <w:rPr>
          <w:szCs w:val="24"/>
        </w:rPr>
        <w:t>Miten varmistetaan vastuuhenkilöiden/lähies</w:t>
      </w:r>
      <w:r w:rsidR="00F726DC" w:rsidRPr="00A62EA1">
        <w:rPr>
          <w:szCs w:val="24"/>
        </w:rPr>
        <w:t>ihenkilöiden</w:t>
      </w:r>
      <w:r w:rsidRPr="00A62EA1">
        <w:rPr>
          <w:szCs w:val="24"/>
        </w:rPr>
        <w:t xml:space="preserve"> tehtävien organisointi siten, että lähies</w:t>
      </w:r>
      <w:r w:rsidR="00F726DC" w:rsidRPr="00A62EA1">
        <w:rPr>
          <w:szCs w:val="24"/>
        </w:rPr>
        <w:t xml:space="preserve">ihenkilöiden </w:t>
      </w:r>
      <w:r w:rsidRPr="00A62EA1">
        <w:rPr>
          <w:szCs w:val="24"/>
        </w:rPr>
        <w:t xml:space="preserve">työhön </w:t>
      </w:r>
      <w:r w:rsidR="00D34821" w:rsidRPr="00A62EA1">
        <w:rPr>
          <w:szCs w:val="24"/>
        </w:rPr>
        <w:t xml:space="preserve">jää </w:t>
      </w:r>
      <w:r w:rsidRPr="00A62EA1">
        <w:rPr>
          <w:szCs w:val="24"/>
        </w:rPr>
        <w:t>riittävästi aikaa?</w:t>
      </w:r>
    </w:p>
    <w:p w14:paraId="0185F0F5" w14:textId="55E206A6" w:rsidR="004D62BC" w:rsidRPr="00A20888" w:rsidRDefault="00A20888" w:rsidP="00A62EA1">
      <w:pPr>
        <w:spacing w:line="360" w:lineRule="auto"/>
        <w:rPr>
          <w:szCs w:val="24"/>
        </w:rPr>
      </w:pPr>
      <w:r>
        <w:rPr>
          <w:b/>
          <w:bCs/>
          <w:szCs w:val="24"/>
        </w:rPr>
        <w:t>Henkilöstösuunnittelussa otetaan huomioon riittävä henkilöstömäärä, jotta lähiesihenkilölle jää riittävästi aikaa työhönsä. Hyödynnetään vuoronvaihtoaikaa sekä tarvittaessa suunnitellaan toimintopäiviä työvuorolistaan jolloin ei kuulu vahvuuteen.</w:t>
      </w:r>
      <w:r w:rsidR="00A04EFF" w:rsidRPr="0071060B">
        <w:rPr>
          <w:szCs w:val="24"/>
        </w:rPr>
        <w:tab/>
      </w:r>
      <w:r w:rsidR="00A04EFF" w:rsidRPr="0071060B">
        <w:rPr>
          <w:szCs w:val="24"/>
        </w:rPr>
        <w:tab/>
      </w:r>
      <w:r w:rsidR="00A04EFF" w:rsidRPr="0071060B">
        <w:rPr>
          <w:szCs w:val="24"/>
        </w:rPr>
        <w:tab/>
      </w:r>
      <w:r w:rsidR="00A04EFF" w:rsidRPr="0071060B">
        <w:rPr>
          <w:szCs w:val="24"/>
        </w:rPr>
        <w:tab/>
      </w:r>
      <w:r w:rsidR="00A04EFF" w:rsidRPr="0071060B">
        <w:rPr>
          <w:szCs w:val="24"/>
        </w:rPr>
        <w:tab/>
      </w:r>
      <w:r w:rsidR="00A04EFF" w:rsidRPr="0071060B">
        <w:rPr>
          <w:szCs w:val="24"/>
        </w:rPr>
        <w:tab/>
      </w:r>
      <w:r w:rsidR="00A04EFF" w:rsidRPr="0071060B">
        <w:rPr>
          <w:szCs w:val="24"/>
        </w:rPr>
        <w:tab/>
      </w:r>
    </w:p>
    <w:p w14:paraId="1A4BCAF6" w14:textId="309C917B" w:rsidR="009214BD" w:rsidRPr="00A62EA1" w:rsidRDefault="009214BD" w:rsidP="00A62EA1">
      <w:pPr>
        <w:spacing w:line="360" w:lineRule="auto"/>
        <w:rPr>
          <w:b/>
          <w:bCs/>
          <w:szCs w:val="24"/>
        </w:rPr>
      </w:pPr>
      <w:r w:rsidRPr="00A62EA1">
        <w:rPr>
          <w:b/>
          <w:bCs/>
          <w:szCs w:val="24"/>
        </w:rPr>
        <w:t>Henkilöstön rekrytoinnin periaatteet</w:t>
      </w:r>
      <w:bookmarkEnd w:id="65"/>
    </w:p>
    <w:p w14:paraId="68B60520" w14:textId="749589F6" w:rsidR="009214BD" w:rsidRPr="00A62EA1" w:rsidRDefault="4C877A74" w:rsidP="00A62EA1">
      <w:pPr>
        <w:spacing w:line="360" w:lineRule="auto"/>
        <w:rPr>
          <w:szCs w:val="24"/>
        </w:rPr>
      </w:pPr>
      <w:r w:rsidRPr="00A62EA1">
        <w:rPr>
          <w:szCs w:val="24"/>
        </w:rPr>
        <w:t>P</w:t>
      </w:r>
      <w:r w:rsidR="4A875EE8" w:rsidRPr="00A62EA1">
        <w:rPr>
          <w:szCs w:val="24"/>
        </w:rPr>
        <w:t xml:space="preserve">alkattaessa </w:t>
      </w:r>
      <w:r w:rsidR="00CC7DA3" w:rsidRPr="00A62EA1">
        <w:rPr>
          <w:szCs w:val="24"/>
        </w:rPr>
        <w:t>t</w:t>
      </w:r>
      <w:r w:rsidR="4A875EE8" w:rsidRPr="00A62EA1">
        <w:rPr>
          <w:szCs w:val="24"/>
        </w:rPr>
        <w:t>yöntekijöitä o</w:t>
      </w:r>
      <w:r w:rsidR="00CC7DA3" w:rsidRPr="00A62EA1">
        <w:rPr>
          <w:szCs w:val="24"/>
        </w:rPr>
        <w:t xml:space="preserve">n otettava </w:t>
      </w:r>
      <w:r w:rsidR="4A875EE8" w:rsidRPr="00A62EA1">
        <w:rPr>
          <w:szCs w:val="24"/>
        </w:rPr>
        <w:t xml:space="preserve">huomioon erityisesti henkilöiden soveltuvuus ja luotettavuus. Rekrytointitilanteessa työnantajan tulee tarkistaa </w:t>
      </w:r>
      <w:r w:rsidR="00CC7DA3" w:rsidRPr="00A62EA1">
        <w:rPr>
          <w:szCs w:val="24"/>
        </w:rPr>
        <w:t>sosiaali- ja terveydenhuollon ammattihenkilöiden ammattioikeuksia</w:t>
      </w:r>
      <w:r w:rsidR="4A875EE8" w:rsidRPr="00A62EA1">
        <w:rPr>
          <w:szCs w:val="24"/>
        </w:rPr>
        <w:t xml:space="preserve"> koskevat rekisteritiedot sosiaalihuollon </w:t>
      </w:r>
      <w:r w:rsidR="008226D2" w:rsidRPr="00A62EA1">
        <w:rPr>
          <w:szCs w:val="24"/>
        </w:rPr>
        <w:t xml:space="preserve">ja terveydenhuollon </w:t>
      </w:r>
      <w:r w:rsidR="4A875EE8" w:rsidRPr="00A62EA1">
        <w:rPr>
          <w:szCs w:val="24"/>
        </w:rPr>
        <w:t>ammattihenkilöiden keskusrekisteristä (</w:t>
      </w:r>
      <w:r w:rsidR="008226D2" w:rsidRPr="00A62EA1">
        <w:rPr>
          <w:szCs w:val="24"/>
        </w:rPr>
        <w:t>Terhikki/</w:t>
      </w:r>
      <w:r w:rsidR="4A875EE8" w:rsidRPr="00A62EA1">
        <w:rPr>
          <w:szCs w:val="24"/>
        </w:rPr>
        <w:t xml:space="preserve">Suosikki). Tämän lisäksi yksiköllä voi olla omia henkilöstön rakenteeseen ja osaamiseen liittyviä rekrytointiperiaatteita, joista avoin tiedottaminen on tärkeää niin työn hakijoille kuin työyhteisön </w:t>
      </w:r>
      <w:r w:rsidR="3C506B79" w:rsidRPr="00A62EA1">
        <w:rPr>
          <w:szCs w:val="24"/>
        </w:rPr>
        <w:t xml:space="preserve">toisille </w:t>
      </w:r>
      <w:r w:rsidR="4A875EE8" w:rsidRPr="00A62EA1">
        <w:rPr>
          <w:szCs w:val="24"/>
        </w:rPr>
        <w:t>työntekijöille.</w:t>
      </w:r>
    </w:p>
    <w:p w14:paraId="5E89BA33" w14:textId="5FAE4990" w:rsidR="0089748C" w:rsidRPr="00A62EA1" w:rsidRDefault="5C128489" w:rsidP="00A62EA1">
      <w:pPr>
        <w:spacing w:line="360" w:lineRule="auto"/>
        <w:rPr>
          <w:szCs w:val="24"/>
        </w:rPr>
      </w:pPr>
      <w:r w:rsidRPr="00A62EA1">
        <w:rPr>
          <w:szCs w:val="24"/>
        </w:rPr>
        <w:t>Sosiaali- ja terveydenhuollon</w:t>
      </w:r>
      <w:r w:rsidR="008226D2" w:rsidRPr="00A62EA1">
        <w:rPr>
          <w:szCs w:val="24"/>
        </w:rPr>
        <w:t xml:space="preserve"> ammattihenkilöillä</w:t>
      </w:r>
      <w:r w:rsidRPr="00A62EA1">
        <w:rPr>
          <w:szCs w:val="24"/>
        </w:rPr>
        <w:t xml:space="preserve"> </w:t>
      </w:r>
      <w:r w:rsidR="00CC7DA3" w:rsidRPr="00A62EA1">
        <w:rPr>
          <w:szCs w:val="24"/>
        </w:rPr>
        <w:t>p</w:t>
      </w:r>
      <w:r w:rsidRPr="00A62EA1">
        <w:rPr>
          <w:szCs w:val="24"/>
        </w:rPr>
        <w:t>itää olla hoitamiensa tehtävien edellyttämä riittävä suullinen ja kirjallinen kielitaito</w:t>
      </w:r>
      <w:r w:rsidR="4EF25733" w:rsidRPr="00A62EA1">
        <w:rPr>
          <w:szCs w:val="24"/>
        </w:rPr>
        <w:t>, jonka arviointi on t</w:t>
      </w:r>
      <w:r w:rsidRPr="00A62EA1">
        <w:rPr>
          <w:szCs w:val="24"/>
        </w:rPr>
        <w:t xml:space="preserve">yönantajan </w:t>
      </w:r>
      <w:r w:rsidR="4EF25733" w:rsidRPr="00A62EA1">
        <w:rPr>
          <w:szCs w:val="24"/>
        </w:rPr>
        <w:t>vastuulla</w:t>
      </w:r>
      <w:r w:rsidRPr="00A62EA1">
        <w:rPr>
          <w:szCs w:val="24"/>
        </w:rPr>
        <w:t xml:space="preserve">. </w:t>
      </w:r>
      <w:hyperlink r:id="rId32">
        <w:r w:rsidRPr="00A62EA1">
          <w:rPr>
            <w:rStyle w:val="Hyperlinkki"/>
            <w:color w:val="auto"/>
            <w:szCs w:val="24"/>
          </w:rPr>
          <w:t>https://www.valvira.fi/terveydenhuolto/ammattioikeudet/kielitaito</w:t>
        </w:r>
      </w:hyperlink>
    </w:p>
    <w:p w14:paraId="323705E3" w14:textId="6AECAB5A" w:rsidR="6DB939FD" w:rsidRPr="00A62EA1" w:rsidRDefault="6DB939FD" w:rsidP="00A62EA1">
      <w:pPr>
        <w:spacing w:line="360" w:lineRule="auto"/>
        <w:rPr>
          <w:szCs w:val="24"/>
        </w:rPr>
      </w:pPr>
      <w:r w:rsidRPr="00A62EA1">
        <w:rPr>
          <w:szCs w:val="24"/>
        </w:rPr>
        <w:t>Miten työnantaja varmistaa työntekijöiden riittävän kielitaidon?</w:t>
      </w:r>
    </w:p>
    <w:p w14:paraId="4CC27043" w14:textId="256E1955" w:rsidR="76C7CCE4" w:rsidRPr="008556EE" w:rsidRDefault="0071060B" w:rsidP="00A62EA1">
      <w:pPr>
        <w:spacing w:line="360" w:lineRule="auto"/>
        <w:rPr>
          <w:b/>
          <w:bCs/>
          <w:szCs w:val="24"/>
        </w:rPr>
      </w:pPr>
      <w:r w:rsidRPr="008556EE">
        <w:rPr>
          <w:b/>
          <w:bCs/>
          <w:szCs w:val="24"/>
        </w:rPr>
        <w:t>Työhaastattelussa</w:t>
      </w:r>
    </w:p>
    <w:p w14:paraId="329F678F" w14:textId="27E36A70" w:rsidR="009214BD" w:rsidRPr="00A62EA1" w:rsidRDefault="009214BD" w:rsidP="00A62EA1">
      <w:pPr>
        <w:spacing w:line="360" w:lineRule="auto"/>
        <w:rPr>
          <w:szCs w:val="24"/>
        </w:rPr>
      </w:pPr>
      <w:r w:rsidRPr="00A62EA1">
        <w:rPr>
          <w:szCs w:val="24"/>
        </w:rPr>
        <w:t>Mitkä ovat yksikön henkilökunnan rekrytointia koskevat periaatteet?</w:t>
      </w:r>
    </w:p>
    <w:p w14:paraId="07BB94D8" w14:textId="500AB46D" w:rsidR="00A2769B" w:rsidRPr="00A2769B" w:rsidRDefault="00A20888" w:rsidP="00A62EA1">
      <w:pPr>
        <w:spacing w:line="360" w:lineRule="auto"/>
        <w:rPr>
          <w:b/>
          <w:bCs/>
          <w:szCs w:val="24"/>
        </w:rPr>
      </w:pPr>
      <w:r>
        <w:rPr>
          <w:b/>
          <w:bCs/>
          <w:szCs w:val="24"/>
        </w:rPr>
        <w:t>Avoimet</w:t>
      </w:r>
      <w:r w:rsidR="0071060B" w:rsidRPr="00A2769B">
        <w:rPr>
          <w:b/>
          <w:bCs/>
          <w:szCs w:val="24"/>
        </w:rPr>
        <w:t xml:space="preserve"> työpaikat laitetaan julkiseen hakuun. Rekrytoinnit tapahtuvat pääasiassa Medividan omilla www-sivuilla sekä sosiaalisessa mediassa. Lisäksi hyödynnetään rekrytoinnissa harjoittelussa olleita opiskelijoita. Työntekijöiden kelpoisuuden varmistamme Valviran Terhikistä/Suosikista. Työntekijät toimittavat alkuperäiset tutkinto-</w:t>
      </w:r>
      <w:r w:rsidR="0071060B" w:rsidRPr="00A2769B">
        <w:rPr>
          <w:b/>
          <w:bCs/>
          <w:szCs w:val="24"/>
        </w:rPr>
        <w:lastRenderedPageBreak/>
        <w:t>ja opintotodistukset nähtäville yksikönpäällikölle ennen työsuhteen alkamista. Todistuksista otetaan kopiot</w:t>
      </w:r>
      <w:r w:rsidR="00A2769B" w:rsidRPr="00A2769B">
        <w:rPr>
          <w:b/>
          <w:bCs/>
          <w:szCs w:val="24"/>
        </w:rPr>
        <w:t>.</w:t>
      </w:r>
    </w:p>
    <w:p w14:paraId="79346BAD" w14:textId="77777777" w:rsidR="00A2769B" w:rsidRDefault="00A2769B" w:rsidP="00A62EA1">
      <w:pPr>
        <w:spacing w:line="360" w:lineRule="auto"/>
        <w:rPr>
          <w:b/>
          <w:bCs/>
          <w:szCs w:val="24"/>
        </w:rPr>
      </w:pPr>
      <w:r w:rsidRPr="00A2769B">
        <w:rPr>
          <w:b/>
          <w:bCs/>
          <w:szCs w:val="24"/>
        </w:rPr>
        <w:t>Yksikössä pyritään käyttämään samoja sijaisia jotta jatkuvuus ja palvelun laatu varmistetaan</w:t>
      </w:r>
      <w:r>
        <w:rPr>
          <w:b/>
          <w:bCs/>
          <w:szCs w:val="24"/>
        </w:rPr>
        <w:t>.</w:t>
      </w:r>
      <w:r w:rsidR="009214BD" w:rsidRPr="00A2769B">
        <w:rPr>
          <w:b/>
          <w:bCs/>
          <w:szCs w:val="24"/>
        </w:rPr>
        <w:tab/>
      </w:r>
    </w:p>
    <w:p w14:paraId="0816C3C0" w14:textId="45B88CD8" w:rsidR="009214BD" w:rsidRPr="00A2769B" w:rsidRDefault="00A2769B" w:rsidP="00A62EA1">
      <w:pPr>
        <w:spacing w:line="360" w:lineRule="auto"/>
        <w:rPr>
          <w:b/>
          <w:bCs/>
          <w:szCs w:val="24"/>
        </w:rPr>
      </w:pPr>
      <w:r>
        <w:rPr>
          <w:b/>
          <w:bCs/>
          <w:szCs w:val="24"/>
        </w:rPr>
        <w:t>Jos sijaisia ei saatavilla niin lisätyöntarpeen syntyessä noudatetaan työsopimuslain säännöksiä ja tarjotaan lisätyötä jo työsuhteessa oleville yksikön työntekijöille.</w:t>
      </w:r>
      <w:r w:rsidR="009214BD" w:rsidRPr="00A2769B">
        <w:rPr>
          <w:b/>
          <w:bCs/>
          <w:szCs w:val="24"/>
        </w:rPr>
        <w:tab/>
      </w:r>
      <w:r w:rsidR="009214BD" w:rsidRPr="00A2769B">
        <w:rPr>
          <w:b/>
          <w:bCs/>
          <w:szCs w:val="24"/>
        </w:rPr>
        <w:tab/>
      </w:r>
      <w:r w:rsidR="009214BD" w:rsidRPr="00A2769B">
        <w:rPr>
          <w:b/>
          <w:bCs/>
          <w:szCs w:val="24"/>
        </w:rPr>
        <w:tab/>
      </w:r>
      <w:r w:rsidR="009214BD" w:rsidRPr="00A2769B">
        <w:rPr>
          <w:b/>
          <w:bCs/>
          <w:szCs w:val="24"/>
        </w:rPr>
        <w:tab/>
      </w:r>
      <w:r w:rsidR="009214BD" w:rsidRPr="00A2769B">
        <w:rPr>
          <w:b/>
          <w:bCs/>
          <w:szCs w:val="24"/>
        </w:rPr>
        <w:tab/>
      </w:r>
      <w:r w:rsidR="009214BD" w:rsidRPr="00A2769B">
        <w:rPr>
          <w:b/>
          <w:bCs/>
          <w:szCs w:val="24"/>
        </w:rPr>
        <w:tab/>
      </w:r>
    </w:p>
    <w:p w14:paraId="29E1BF14" w14:textId="42AD37C2" w:rsidR="009214BD" w:rsidRDefault="009214BD" w:rsidP="00A62EA1">
      <w:pPr>
        <w:spacing w:line="360" w:lineRule="auto"/>
        <w:rPr>
          <w:szCs w:val="24"/>
        </w:rPr>
      </w:pPr>
      <w:r w:rsidRPr="00A62EA1">
        <w:rPr>
          <w:szCs w:val="24"/>
        </w:rPr>
        <w:t xml:space="preserve">Miten rekrytoinnissa otetaan huomioon </w:t>
      </w:r>
      <w:r w:rsidR="00CC7DA3" w:rsidRPr="00A62EA1">
        <w:rPr>
          <w:szCs w:val="24"/>
        </w:rPr>
        <w:t xml:space="preserve">työntekijän </w:t>
      </w:r>
      <w:r w:rsidRPr="00A62EA1">
        <w:rPr>
          <w:szCs w:val="24"/>
        </w:rPr>
        <w:t>soveltuvuus ja luotettavuus</w:t>
      </w:r>
      <w:r w:rsidR="00CC7DA3" w:rsidRPr="00A62EA1">
        <w:rPr>
          <w:szCs w:val="24"/>
        </w:rPr>
        <w:t xml:space="preserve"> työte</w:t>
      </w:r>
      <w:r w:rsidR="003111FB" w:rsidRPr="00A62EA1">
        <w:rPr>
          <w:szCs w:val="24"/>
        </w:rPr>
        <w:t>h</w:t>
      </w:r>
      <w:r w:rsidR="00CC7DA3" w:rsidRPr="00A62EA1">
        <w:rPr>
          <w:szCs w:val="24"/>
        </w:rPr>
        <w:t>täviinsä</w:t>
      </w:r>
      <w:r w:rsidRPr="00A62EA1">
        <w:rPr>
          <w:szCs w:val="24"/>
        </w:rPr>
        <w:t>?</w:t>
      </w:r>
    </w:p>
    <w:p w14:paraId="7586FFA6" w14:textId="1AD2A2B1" w:rsidR="007B7CB1" w:rsidRDefault="007B7CB1" w:rsidP="00A62EA1">
      <w:pPr>
        <w:spacing w:line="360" w:lineRule="auto"/>
        <w:rPr>
          <w:b/>
          <w:bCs/>
          <w:szCs w:val="24"/>
        </w:rPr>
      </w:pPr>
      <w:r>
        <w:rPr>
          <w:b/>
          <w:bCs/>
          <w:szCs w:val="24"/>
        </w:rPr>
        <w:t>Henkilöstön rekrytointia ohjaavat työlainsäädäntö ja työehtosopimukset, joissa määritellään sekä työntekijöiden että työnantajien velvollisuudet.</w:t>
      </w:r>
    </w:p>
    <w:p w14:paraId="3C53EE83" w14:textId="2B3842C0" w:rsidR="007B7CB1" w:rsidRDefault="007B7CB1" w:rsidP="00A62EA1">
      <w:pPr>
        <w:spacing w:line="360" w:lineRule="auto"/>
        <w:rPr>
          <w:b/>
          <w:bCs/>
          <w:szCs w:val="24"/>
        </w:rPr>
      </w:pPr>
      <w:r>
        <w:rPr>
          <w:b/>
          <w:bCs/>
          <w:szCs w:val="24"/>
        </w:rPr>
        <w:t>Palkattaessa yksintyöskenteleviä työntekijöitä otetaan erityisesti huomioon soveltuvuus, ammattitaito sekä luotettavuus.</w:t>
      </w:r>
    </w:p>
    <w:p w14:paraId="719C799F" w14:textId="3D1A28A3" w:rsidR="007B7CB1" w:rsidRDefault="007B7CB1" w:rsidP="00A62EA1">
      <w:pPr>
        <w:spacing w:line="360" w:lineRule="auto"/>
        <w:rPr>
          <w:b/>
          <w:bCs/>
          <w:szCs w:val="24"/>
        </w:rPr>
      </w:pPr>
      <w:r>
        <w:rPr>
          <w:b/>
          <w:bCs/>
          <w:szCs w:val="24"/>
        </w:rPr>
        <w:t>Karissimossa edellytyksenä on, että rekrytoitavilla työntekijöillä on kokemusta mielenterveystyöstä sekä riittävä koulutustausta.</w:t>
      </w:r>
    </w:p>
    <w:p w14:paraId="6DB13026" w14:textId="28F9315D" w:rsidR="00142444" w:rsidRDefault="00142444" w:rsidP="00A62EA1">
      <w:pPr>
        <w:spacing w:line="360" w:lineRule="auto"/>
        <w:rPr>
          <w:b/>
          <w:bCs/>
          <w:szCs w:val="24"/>
        </w:rPr>
      </w:pPr>
      <w:r>
        <w:rPr>
          <w:b/>
          <w:bCs/>
          <w:szCs w:val="24"/>
        </w:rPr>
        <w:t>Rekrytoivaa pyydetään nimeämään suosittelija, jolta pyritään varmistamaan työntekijän soveltuvuus alalle.</w:t>
      </w:r>
    </w:p>
    <w:p w14:paraId="117BE97E" w14:textId="7AE78B75" w:rsidR="009B3FEE" w:rsidRDefault="00142444" w:rsidP="00A62EA1">
      <w:pPr>
        <w:spacing w:line="360" w:lineRule="auto"/>
        <w:rPr>
          <w:b/>
          <w:bCs/>
          <w:szCs w:val="24"/>
        </w:rPr>
      </w:pPr>
      <w:r>
        <w:rPr>
          <w:b/>
          <w:bCs/>
          <w:szCs w:val="24"/>
        </w:rPr>
        <w:t>Lisäksi käytössä on 6 kk:n koeaika, jonka aikana seurataan aktiivisesti työntekijän soveltuvuutta alalle.</w:t>
      </w:r>
      <w:bookmarkStart w:id="66" w:name="_Toc45556466"/>
    </w:p>
    <w:p w14:paraId="22424EDE" w14:textId="77777777" w:rsidR="00142444" w:rsidRDefault="00142444" w:rsidP="00A62EA1">
      <w:pPr>
        <w:spacing w:line="360" w:lineRule="auto"/>
        <w:rPr>
          <w:b/>
          <w:bCs/>
          <w:szCs w:val="24"/>
        </w:rPr>
      </w:pPr>
    </w:p>
    <w:p w14:paraId="7B7FBE39" w14:textId="77777777" w:rsidR="00142444" w:rsidRPr="00142444" w:rsidRDefault="00142444" w:rsidP="00A62EA1">
      <w:pPr>
        <w:spacing w:line="360" w:lineRule="auto"/>
        <w:rPr>
          <w:b/>
          <w:bCs/>
          <w:szCs w:val="24"/>
        </w:rPr>
      </w:pPr>
    </w:p>
    <w:p w14:paraId="1E4E1525" w14:textId="5201B236" w:rsidR="009214BD" w:rsidRPr="00A62EA1" w:rsidRDefault="009214BD" w:rsidP="00A62EA1">
      <w:pPr>
        <w:spacing w:line="360" w:lineRule="auto"/>
        <w:rPr>
          <w:b/>
          <w:bCs/>
          <w:szCs w:val="24"/>
        </w:rPr>
      </w:pPr>
      <w:r w:rsidRPr="00A62EA1">
        <w:rPr>
          <w:b/>
          <w:bCs/>
          <w:szCs w:val="24"/>
        </w:rPr>
        <w:t>Kuvaus henkilöstön perehdyttämisestä ja täydennyskoulutuksesta</w:t>
      </w:r>
      <w:bookmarkEnd w:id="66"/>
    </w:p>
    <w:p w14:paraId="425E05D6" w14:textId="45C92214" w:rsidR="009214BD" w:rsidRPr="00A62EA1" w:rsidRDefault="009214BD" w:rsidP="00A62EA1">
      <w:pPr>
        <w:spacing w:line="360" w:lineRule="auto"/>
        <w:rPr>
          <w:szCs w:val="24"/>
        </w:rPr>
      </w:pPr>
      <w:r w:rsidRPr="00A62EA1">
        <w:rPr>
          <w:szCs w:val="24"/>
        </w:rPr>
        <w:t xml:space="preserve">Toimintayksikön hoito- ja hoivahenkilöstö perehdytetään asiakastyöhön, asiakastietojen käsittelyyn ja tietosuojaan sekä omavalvonnan toteuttamiseen. Sama koskee myös yksikössä työskenteleviä opiskelijoita ja </w:t>
      </w:r>
      <w:r w:rsidR="008F513A" w:rsidRPr="00A62EA1">
        <w:rPr>
          <w:szCs w:val="24"/>
        </w:rPr>
        <w:t xml:space="preserve">paluun jälkeen </w:t>
      </w:r>
      <w:r w:rsidRPr="00A62EA1">
        <w:rPr>
          <w:szCs w:val="24"/>
        </w:rPr>
        <w:t>pitkään t</w:t>
      </w:r>
      <w:r w:rsidR="008F513A" w:rsidRPr="00A62EA1">
        <w:rPr>
          <w:szCs w:val="24"/>
        </w:rPr>
        <w:t>ehtävistä</w:t>
      </w:r>
      <w:r w:rsidRPr="00A62EA1">
        <w:rPr>
          <w:szCs w:val="24"/>
        </w:rPr>
        <w:t xml:space="preserve"> poissaolleita. Johtamisen ja koulutuksen merkitys korostuu, kun työyhteisö omaksuu uudenlaista toiminta</w:t>
      </w:r>
      <w:r w:rsidR="008F513A" w:rsidRPr="00A62EA1">
        <w:rPr>
          <w:szCs w:val="24"/>
        </w:rPr>
        <w:softHyphen/>
      </w:r>
      <w:r w:rsidRPr="00A62EA1">
        <w:rPr>
          <w:szCs w:val="24"/>
        </w:rPr>
        <w:t>kulttuuria</w:t>
      </w:r>
      <w:r w:rsidR="008F513A" w:rsidRPr="00A62EA1">
        <w:rPr>
          <w:szCs w:val="24"/>
        </w:rPr>
        <w:t xml:space="preserve"> </w:t>
      </w:r>
      <w:r w:rsidRPr="00A62EA1">
        <w:rPr>
          <w:szCs w:val="24"/>
        </w:rPr>
        <w:t>mm. itsemääräämisoikeuden tukemisessa tai omavalvonn</w:t>
      </w:r>
      <w:r w:rsidR="008F513A" w:rsidRPr="00A62EA1">
        <w:rPr>
          <w:szCs w:val="24"/>
        </w:rPr>
        <w:t xml:space="preserve">an suunnittelussa ja </w:t>
      </w:r>
      <w:r w:rsidR="008F513A" w:rsidRPr="00A62EA1">
        <w:rPr>
          <w:szCs w:val="24"/>
        </w:rPr>
        <w:lastRenderedPageBreak/>
        <w:t>toimeenpanossa</w:t>
      </w:r>
      <w:r w:rsidRPr="00A62EA1">
        <w:rPr>
          <w:szCs w:val="24"/>
        </w:rPr>
        <w:t>. Sosiaali</w:t>
      </w:r>
      <w:r w:rsidR="00CC7DA3" w:rsidRPr="00A62EA1">
        <w:rPr>
          <w:szCs w:val="24"/>
        </w:rPr>
        <w:t>- ja terveydenhuollon a</w:t>
      </w:r>
      <w:r w:rsidRPr="00A62EA1">
        <w:rPr>
          <w:szCs w:val="24"/>
        </w:rPr>
        <w:t>mmattihenkilölaissa säädetään työntekijöiden velvollisuudesta ylläpitää ammatillista osaamistaan ja työnantajien velvollisuudesta mahdollistaa työntekijöiden täydennyskouluttautuminen. Erityisen tärkeä täydennyskoulutuksen osa-alue on henkilökunnan lääkehoito-osaamisen varmistaminen.</w:t>
      </w:r>
    </w:p>
    <w:p w14:paraId="64E23CEC" w14:textId="502D2D69" w:rsidR="009214BD" w:rsidRPr="00A62EA1" w:rsidRDefault="009214BD" w:rsidP="00A62EA1">
      <w:pPr>
        <w:spacing w:line="360" w:lineRule="auto"/>
        <w:rPr>
          <w:szCs w:val="24"/>
        </w:rPr>
      </w:pPr>
      <w:r w:rsidRPr="00A62EA1">
        <w:rPr>
          <w:szCs w:val="24"/>
        </w:rPr>
        <w:t>Kehitysvammaisten erityishuollosta annetun lain 42a §:ssä säädetään erikseen erityishuollon toimintayksikön henkilökunnan perehdyttämisestä ja ohjeistamisesta työmenetelmiin ja keinoihin, joiden avulla tuetaan ja edistetään henkilön itsenäistä suoriutumista ja itsemääräämisoikeuden toteutumista. Erityishuollon toimintayksikön henkilökunta on koulutettava rajoit</w:t>
      </w:r>
      <w:r w:rsidR="008F513A" w:rsidRPr="00A62EA1">
        <w:rPr>
          <w:szCs w:val="24"/>
        </w:rPr>
        <w:t>tamisen</w:t>
      </w:r>
      <w:r w:rsidRPr="00A62EA1">
        <w:rPr>
          <w:szCs w:val="24"/>
        </w:rPr>
        <w:t xml:space="preserve"> tarpeen ennaltaehkäisemiseen ja </w:t>
      </w:r>
      <w:r w:rsidR="008F513A" w:rsidRPr="00A62EA1">
        <w:rPr>
          <w:szCs w:val="24"/>
        </w:rPr>
        <w:t>rajoitustoimenpiteiden</w:t>
      </w:r>
      <w:r w:rsidRPr="00A62EA1">
        <w:rPr>
          <w:szCs w:val="24"/>
        </w:rPr>
        <w:t xml:space="preserve"> asianmukaiseen käyttämiseen.</w:t>
      </w:r>
    </w:p>
    <w:p w14:paraId="64C2E2BF" w14:textId="77777777" w:rsidR="00571EB4" w:rsidRPr="00A62EA1" w:rsidRDefault="00571EB4" w:rsidP="00A62EA1">
      <w:pPr>
        <w:spacing w:line="360" w:lineRule="auto"/>
        <w:rPr>
          <w:szCs w:val="24"/>
        </w:rPr>
      </w:pPr>
      <w:r w:rsidRPr="00A62EA1">
        <w:rPr>
          <w:szCs w:val="24"/>
        </w:rPr>
        <w:t xml:space="preserve">Miten huolehditaan työntekijöiden ja opiskelijoiden perehdytyksestä asiakastyöhön ja omavalvonnan toteuttamiseen. </w:t>
      </w:r>
    </w:p>
    <w:p w14:paraId="254138DA" w14:textId="77777777" w:rsidR="004412F6" w:rsidRPr="004412F6" w:rsidRDefault="004412F6" w:rsidP="00A62EA1">
      <w:pPr>
        <w:spacing w:line="360" w:lineRule="auto"/>
        <w:rPr>
          <w:b/>
          <w:bCs/>
          <w:szCs w:val="24"/>
        </w:rPr>
      </w:pPr>
      <w:r w:rsidRPr="004412F6">
        <w:rPr>
          <w:b/>
          <w:bCs/>
          <w:szCs w:val="24"/>
        </w:rPr>
        <w:t>Uudet työntekijät/opiskelijat perehdytetään yksikön oman perehdyttämisohjelman mukaan. Työntekijällä työsuhteen alussa 1-2 perehdytyspäivää, jolloin työntekijä perehtyy asiakastyöhön sekä yksikön toimintatapoihin vakituisen henkilökunnan avustuksella.</w:t>
      </w:r>
    </w:p>
    <w:p w14:paraId="309AEB0E" w14:textId="77777777" w:rsidR="004412F6" w:rsidRPr="004412F6" w:rsidRDefault="004412F6" w:rsidP="00A62EA1">
      <w:pPr>
        <w:spacing w:line="360" w:lineRule="auto"/>
        <w:rPr>
          <w:b/>
          <w:bCs/>
          <w:szCs w:val="24"/>
        </w:rPr>
      </w:pPr>
      <w:r w:rsidRPr="004412F6">
        <w:rPr>
          <w:b/>
          <w:bCs/>
          <w:szCs w:val="24"/>
        </w:rPr>
        <w:t>Yksiköllä on perehdytysmateriaali paperisena että sähköisenä, sisältäen toimintaa ohjaavat ohjeistukset, lomakkeet, ensiapuohjeet.</w:t>
      </w:r>
    </w:p>
    <w:p w14:paraId="40DC3ED0" w14:textId="77777777" w:rsidR="004412F6" w:rsidRPr="004412F6" w:rsidRDefault="004412F6" w:rsidP="00A62EA1">
      <w:pPr>
        <w:spacing w:line="360" w:lineRule="auto"/>
        <w:rPr>
          <w:b/>
          <w:bCs/>
          <w:szCs w:val="24"/>
        </w:rPr>
      </w:pPr>
      <w:r w:rsidRPr="004412F6">
        <w:rPr>
          <w:b/>
          <w:bCs/>
          <w:szCs w:val="24"/>
        </w:rPr>
        <w:t>Yksikössä on perehdytyksen tukena käytettävä perehdytyslomake,</w:t>
      </w:r>
    </w:p>
    <w:p w14:paraId="2381A4C3" w14:textId="2D5AEE27" w:rsidR="00571EB4" w:rsidRPr="004412F6" w:rsidRDefault="004412F6" w:rsidP="00A62EA1">
      <w:pPr>
        <w:spacing w:line="360" w:lineRule="auto"/>
        <w:rPr>
          <w:b/>
          <w:bCs/>
          <w:szCs w:val="24"/>
        </w:rPr>
      </w:pPr>
      <w:r w:rsidRPr="004412F6">
        <w:rPr>
          <w:b/>
          <w:bCs/>
          <w:szCs w:val="24"/>
        </w:rPr>
        <w:t>Perehdytyksestä vastaa yksikönpäällikkö sekä vakituinen henkilökunta.</w:t>
      </w:r>
      <w:r w:rsidR="00571EB4" w:rsidRPr="004412F6">
        <w:rPr>
          <w:b/>
          <w:bCs/>
          <w:szCs w:val="24"/>
        </w:rPr>
        <w:tab/>
      </w:r>
      <w:r w:rsidR="00571EB4" w:rsidRPr="004412F6">
        <w:rPr>
          <w:b/>
          <w:bCs/>
          <w:szCs w:val="24"/>
        </w:rPr>
        <w:tab/>
      </w:r>
      <w:r w:rsidR="00571EB4" w:rsidRPr="004412F6">
        <w:rPr>
          <w:b/>
          <w:bCs/>
          <w:szCs w:val="24"/>
        </w:rPr>
        <w:tab/>
      </w:r>
      <w:r w:rsidR="00571EB4" w:rsidRPr="004412F6">
        <w:rPr>
          <w:b/>
          <w:bCs/>
          <w:szCs w:val="24"/>
        </w:rPr>
        <w:tab/>
      </w:r>
      <w:r w:rsidR="00571EB4" w:rsidRPr="004412F6">
        <w:rPr>
          <w:b/>
          <w:bCs/>
          <w:szCs w:val="24"/>
        </w:rPr>
        <w:tab/>
      </w:r>
      <w:r w:rsidR="00571EB4" w:rsidRPr="004412F6">
        <w:rPr>
          <w:b/>
          <w:bCs/>
          <w:szCs w:val="24"/>
        </w:rPr>
        <w:tab/>
      </w:r>
      <w:r w:rsidR="00571EB4" w:rsidRPr="004412F6">
        <w:rPr>
          <w:b/>
          <w:bCs/>
          <w:szCs w:val="24"/>
        </w:rPr>
        <w:tab/>
      </w:r>
    </w:p>
    <w:p w14:paraId="5D5501CE" w14:textId="658D7EB3" w:rsidR="00571EB4" w:rsidRDefault="00571EB4" w:rsidP="00A62EA1">
      <w:pPr>
        <w:spacing w:line="360" w:lineRule="auto"/>
        <w:rPr>
          <w:szCs w:val="24"/>
        </w:rPr>
      </w:pPr>
      <w:r w:rsidRPr="00A62EA1">
        <w:rPr>
          <w:szCs w:val="24"/>
        </w:rPr>
        <w:t xml:space="preserve">Miten </w:t>
      </w:r>
      <w:r w:rsidR="00184E76" w:rsidRPr="00A62EA1">
        <w:rPr>
          <w:szCs w:val="24"/>
        </w:rPr>
        <w:t xml:space="preserve">ja kuinka usein </w:t>
      </w:r>
      <w:r w:rsidRPr="00A62EA1">
        <w:rPr>
          <w:szCs w:val="24"/>
        </w:rPr>
        <w:t>henkilökunnan täydennyskoulutus</w:t>
      </w:r>
      <w:r w:rsidR="00184E76" w:rsidRPr="00A62EA1">
        <w:rPr>
          <w:szCs w:val="24"/>
        </w:rPr>
        <w:t>ta</w:t>
      </w:r>
      <w:r w:rsidRPr="00A62EA1">
        <w:rPr>
          <w:szCs w:val="24"/>
        </w:rPr>
        <w:t xml:space="preserve"> järjestetään?</w:t>
      </w:r>
    </w:p>
    <w:p w14:paraId="2B6A7F54" w14:textId="0C533E04" w:rsidR="00142444" w:rsidRPr="00142444" w:rsidRDefault="00142444" w:rsidP="00A62EA1">
      <w:pPr>
        <w:spacing w:line="360" w:lineRule="auto"/>
        <w:rPr>
          <w:b/>
          <w:bCs/>
          <w:szCs w:val="24"/>
        </w:rPr>
      </w:pPr>
      <w:r w:rsidRPr="00142444">
        <w:rPr>
          <w:b/>
          <w:bCs/>
          <w:szCs w:val="24"/>
        </w:rPr>
        <w:t>Sosiaalihuollon ammattihenkilölaissa säädetään työntekijöiden velvollisuudesta ylläpitää ammatillista osaamista ja työntekijöiden velvollisuudesta mahdollistaa työntekijöiden täydennyskouluttautuminen.</w:t>
      </w:r>
    </w:p>
    <w:p w14:paraId="4BD66CFD" w14:textId="2067318A" w:rsidR="00142444" w:rsidRPr="00142444" w:rsidRDefault="00142444" w:rsidP="00A62EA1">
      <w:pPr>
        <w:spacing w:line="360" w:lineRule="auto"/>
        <w:rPr>
          <w:b/>
          <w:bCs/>
          <w:szCs w:val="24"/>
        </w:rPr>
      </w:pPr>
      <w:r w:rsidRPr="00142444">
        <w:rPr>
          <w:b/>
          <w:bCs/>
          <w:szCs w:val="24"/>
        </w:rPr>
        <w:t xml:space="preserve">Yksikönpäällikkö laatii vuosittain yksikköön koulutussuunnitelman. Koulutussuunnitelma laaditaan henkilökunnan kanssa käytyjen kehityskeskustelujen pohjalta sekä </w:t>
      </w:r>
      <w:r w:rsidRPr="00142444">
        <w:rPr>
          <w:b/>
          <w:bCs/>
          <w:szCs w:val="24"/>
        </w:rPr>
        <w:lastRenderedPageBreak/>
        <w:t>sopimuksissa edellytettyjen koulutusten mukaan. Lisäksi huomioidaan yksikön toiminnan kehittämisen kannalta tärkeät koulutukset.</w:t>
      </w:r>
    </w:p>
    <w:p w14:paraId="21332D0E" w14:textId="4328E51B" w:rsidR="00571EB4" w:rsidRPr="00862993" w:rsidRDefault="00571EB4" w:rsidP="00A62EA1">
      <w:pPr>
        <w:spacing w:line="360" w:lineRule="auto"/>
        <w:rPr>
          <w:b/>
          <w:bCs/>
          <w:szCs w:val="24"/>
        </w:rPr>
      </w:pPr>
    </w:p>
    <w:p w14:paraId="747905C1" w14:textId="77777777" w:rsidR="004D62BC" w:rsidRPr="00A62EA1" w:rsidRDefault="004D62BC" w:rsidP="00A62EA1">
      <w:pPr>
        <w:spacing w:line="360" w:lineRule="auto"/>
        <w:rPr>
          <w:b/>
          <w:bCs/>
          <w:szCs w:val="24"/>
        </w:rPr>
      </w:pPr>
    </w:p>
    <w:p w14:paraId="3318267C" w14:textId="282C609E" w:rsidR="009214BD" w:rsidRPr="00A62EA1" w:rsidRDefault="009214BD" w:rsidP="00A62EA1">
      <w:pPr>
        <w:spacing w:line="360" w:lineRule="auto"/>
        <w:rPr>
          <w:b/>
          <w:bCs/>
          <w:szCs w:val="24"/>
        </w:rPr>
      </w:pPr>
      <w:bookmarkStart w:id="67" w:name="_Toc45556467"/>
      <w:r w:rsidRPr="00A62EA1">
        <w:rPr>
          <w:b/>
          <w:bCs/>
          <w:szCs w:val="24"/>
        </w:rPr>
        <w:t>Toimitilat</w:t>
      </w:r>
      <w:bookmarkEnd w:id="67"/>
    </w:p>
    <w:p w14:paraId="69793E96" w14:textId="0A0F0DB1" w:rsidR="009214BD" w:rsidRPr="00A62EA1" w:rsidRDefault="009214BD" w:rsidP="00A62EA1">
      <w:pPr>
        <w:spacing w:line="360" w:lineRule="auto"/>
        <w:rPr>
          <w:szCs w:val="24"/>
        </w:rPr>
      </w:pPr>
      <w:r w:rsidRPr="00A62EA1">
        <w:rPr>
          <w:szCs w:val="24"/>
        </w:rPr>
        <w:t>Omavalvontasuunnitelmaan laaditaan kuvaus toiminnassa käytettävistä tiloista ja niiden käytön periaatteista. Suunnitelmassa kuvataan muun muassa asiakkaiden sijoitt</w:t>
      </w:r>
      <w:r w:rsidR="002975E6" w:rsidRPr="00A62EA1">
        <w:rPr>
          <w:szCs w:val="24"/>
        </w:rPr>
        <w:t>a</w:t>
      </w:r>
      <w:r w:rsidRPr="00A62EA1">
        <w:rPr>
          <w:szCs w:val="24"/>
        </w:rPr>
        <w:t>miseen liittyvät käytännöt: esimerkiksi miten asiakkaat sijoitetaan huoneisiin tai miten varmistetaan heidän yksityisyyden suojan toteutuminen. Suunnitelmasta käy myös ilmi, miten asukkaiden omaisten vierailut tai mahdolliset yöpymiset järjest</w:t>
      </w:r>
      <w:r w:rsidR="002975E6" w:rsidRPr="00A62EA1">
        <w:rPr>
          <w:szCs w:val="24"/>
        </w:rPr>
        <w:t>etään</w:t>
      </w:r>
      <w:r w:rsidRPr="00A62EA1">
        <w:rPr>
          <w:szCs w:val="24"/>
        </w:rPr>
        <w:t xml:space="preserve">. </w:t>
      </w:r>
    </w:p>
    <w:p w14:paraId="4DF0D76D" w14:textId="13C5CDB6" w:rsidR="009214BD" w:rsidRPr="00A62EA1" w:rsidRDefault="009214BD" w:rsidP="00A62EA1">
      <w:pPr>
        <w:pStyle w:val="Luettelokappale"/>
        <w:spacing w:line="360" w:lineRule="auto"/>
        <w:rPr>
          <w:szCs w:val="24"/>
        </w:rPr>
      </w:pPr>
      <w:r w:rsidRPr="00A62EA1">
        <w:rPr>
          <w:szCs w:val="24"/>
        </w:rPr>
        <w:t>Muita kysymyksiä suunnittelun tueksi:</w:t>
      </w:r>
    </w:p>
    <w:p w14:paraId="2B8543D8" w14:textId="6797B621" w:rsidR="009214BD" w:rsidRPr="00A62EA1" w:rsidRDefault="009214BD" w:rsidP="00A62EA1">
      <w:pPr>
        <w:pStyle w:val="Luettelokappale"/>
        <w:numPr>
          <w:ilvl w:val="0"/>
          <w:numId w:val="5"/>
        </w:numPr>
        <w:spacing w:line="360" w:lineRule="auto"/>
        <w:rPr>
          <w:szCs w:val="24"/>
        </w:rPr>
      </w:pPr>
      <w:r w:rsidRPr="00A62EA1">
        <w:rPr>
          <w:szCs w:val="24"/>
        </w:rPr>
        <w:t>Mitä yhteisiä/julkisia tiloja yksikössä on ja ketkä niitä käyttävät?</w:t>
      </w:r>
    </w:p>
    <w:p w14:paraId="328887BE" w14:textId="56D2E663" w:rsidR="009214BD" w:rsidRPr="00A62EA1" w:rsidRDefault="009214BD" w:rsidP="00A62EA1">
      <w:pPr>
        <w:pStyle w:val="Luettelokappale"/>
        <w:numPr>
          <w:ilvl w:val="0"/>
          <w:numId w:val="5"/>
        </w:numPr>
        <w:spacing w:line="360" w:lineRule="auto"/>
        <w:rPr>
          <w:szCs w:val="24"/>
        </w:rPr>
      </w:pPr>
      <w:r w:rsidRPr="00A62EA1">
        <w:rPr>
          <w:szCs w:val="24"/>
        </w:rPr>
        <w:t>Miten asukas voi vaikuttaa oman huoneensa/asuntonsa sisustukseen</w:t>
      </w:r>
    </w:p>
    <w:p w14:paraId="4A039DF2" w14:textId="73DD40E0" w:rsidR="009214BD" w:rsidRPr="00A62EA1" w:rsidRDefault="009214BD" w:rsidP="00A62EA1">
      <w:pPr>
        <w:pStyle w:val="Luettelokappale"/>
        <w:numPr>
          <w:ilvl w:val="0"/>
          <w:numId w:val="5"/>
        </w:numPr>
        <w:spacing w:line="360" w:lineRule="auto"/>
        <w:rPr>
          <w:szCs w:val="24"/>
        </w:rPr>
      </w:pPr>
      <w:r w:rsidRPr="00A62EA1">
        <w:rPr>
          <w:szCs w:val="24"/>
        </w:rPr>
        <w:t>Käytetäänkö asukkaan henkilökohtaisia tiloja muuhun tarkoitukseen, jos asukas on pitkään poissa.</w:t>
      </w:r>
    </w:p>
    <w:p w14:paraId="51DB1FB9" w14:textId="7B338A3D" w:rsidR="00614773" w:rsidRDefault="009214BD" w:rsidP="00A62EA1">
      <w:pPr>
        <w:spacing w:line="360" w:lineRule="auto"/>
        <w:rPr>
          <w:szCs w:val="24"/>
        </w:rPr>
      </w:pPr>
      <w:r w:rsidRPr="00A62EA1">
        <w:rPr>
          <w:szCs w:val="24"/>
        </w:rPr>
        <w:t>Tilojen käytön periaatteet</w:t>
      </w:r>
    </w:p>
    <w:p w14:paraId="66FF8D7E" w14:textId="04D23CB5" w:rsidR="00614773" w:rsidRDefault="00614773" w:rsidP="00A62EA1">
      <w:pPr>
        <w:spacing w:line="360" w:lineRule="auto"/>
        <w:rPr>
          <w:b/>
          <w:bCs/>
          <w:szCs w:val="24"/>
        </w:rPr>
      </w:pPr>
      <w:r w:rsidRPr="0085674E">
        <w:rPr>
          <w:b/>
          <w:bCs/>
          <w:szCs w:val="24"/>
        </w:rPr>
        <w:t xml:space="preserve">Karissimossa, </w:t>
      </w:r>
      <w:r>
        <w:rPr>
          <w:b/>
          <w:bCs/>
          <w:szCs w:val="24"/>
        </w:rPr>
        <w:t xml:space="preserve">koulutien </w:t>
      </w:r>
      <w:r w:rsidRPr="0085674E">
        <w:rPr>
          <w:b/>
          <w:bCs/>
          <w:szCs w:val="24"/>
        </w:rPr>
        <w:t>yksikössä, jokainen as</w:t>
      </w:r>
      <w:r>
        <w:rPr>
          <w:b/>
          <w:bCs/>
          <w:szCs w:val="24"/>
        </w:rPr>
        <w:t>u</w:t>
      </w:r>
      <w:r w:rsidRPr="0085674E">
        <w:rPr>
          <w:b/>
          <w:bCs/>
          <w:szCs w:val="24"/>
        </w:rPr>
        <w:t xml:space="preserve">kas saa käyttää omaa </w:t>
      </w:r>
      <w:r>
        <w:rPr>
          <w:b/>
          <w:bCs/>
          <w:szCs w:val="24"/>
        </w:rPr>
        <w:t>asuntoaan</w:t>
      </w:r>
      <w:r w:rsidRPr="0085674E">
        <w:rPr>
          <w:b/>
          <w:bCs/>
          <w:szCs w:val="24"/>
        </w:rPr>
        <w:t xml:space="preserve"> yksityisyyttään kunnioittaen eikä henkilökunnalla ole oikeutta mennä </w:t>
      </w:r>
      <w:r>
        <w:rPr>
          <w:b/>
          <w:bCs/>
          <w:szCs w:val="24"/>
        </w:rPr>
        <w:t>asuntoon</w:t>
      </w:r>
      <w:r w:rsidRPr="0085674E">
        <w:rPr>
          <w:b/>
          <w:bCs/>
          <w:szCs w:val="24"/>
        </w:rPr>
        <w:t xml:space="preserve"> ilman ilmoitusta, lukuunottamatta tilanteita, jolloin asukkaan voinnista herää huoli. Henkilökohtaisia tiloja ei käytetä muihin tarkoituksiin vaikka asukas olisi pitkään pois.</w:t>
      </w:r>
      <w:r w:rsidR="00F04FD0">
        <w:rPr>
          <w:b/>
          <w:bCs/>
          <w:szCs w:val="24"/>
        </w:rPr>
        <w:t xml:space="preserve"> Asukkaalla mahdollisuus vaikuttaa oman asuntonsa sisustukseen.</w:t>
      </w:r>
    </w:p>
    <w:p w14:paraId="78B7BC76" w14:textId="303FCF5A" w:rsidR="00614773" w:rsidRDefault="00614773" w:rsidP="00A62EA1">
      <w:pPr>
        <w:spacing w:line="360" w:lineRule="auto"/>
        <w:rPr>
          <w:szCs w:val="24"/>
        </w:rPr>
      </w:pPr>
      <w:r w:rsidRPr="0085674E">
        <w:rPr>
          <w:b/>
          <w:bCs/>
          <w:szCs w:val="24"/>
        </w:rPr>
        <w:t xml:space="preserve">Yleisinä tiloina toimivat </w:t>
      </w:r>
      <w:r>
        <w:rPr>
          <w:b/>
          <w:bCs/>
          <w:szCs w:val="24"/>
        </w:rPr>
        <w:t>keittiö,</w:t>
      </w:r>
      <w:r w:rsidRPr="0085674E">
        <w:rPr>
          <w:b/>
          <w:bCs/>
          <w:szCs w:val="24"/>
        </w:rPr>
        <w:t>pesuhuone sekä</w:t>
      </w:r>
      <w:r w:rsidR="00BB0126">
        <w:rPr>
          <w:b/>
          <w:bCs/>
          <w:szCs w:val="24"/>
        </w:rPr>
        <w:t xml:space="preserve"> erkontien yksikön </w:t>
      </w:r>
      <w:r w:rsidRPr="0085674E">
        <w:rPr>
          <w:b/>
          <w:bCs/>
          <w:szCs w:val="24"/>
        </w:rPr>
        <w:t>toimintapajatilat, joita asukkaat käyttävät yhteisten sääntöjen mukaan itsenäisesti. Yhteisissä tiloissa periaatteena on kunnioittava kohtaaminen jokaisen henkilön kanssa sekä muiden huomioon ottaminen.</w:t>
      </w:r>
    </w:p>
    <w:p w14:paraId="45EF161B" w14:textId="77777777" w:rsidR="007F6A57" w:rsidRPr="00A62EA1" w:rsidRDefault="007F6A57" w:rsidP="00A62EA1">
      <w:pPr>
        <w:spacing w:line="360" w:lineRule="auto"/>
        <w:rPr>
          <w:szCs w:val="24"/>
        </w:rPr>
      </w:pPr>
    </w:p>
    <w:p w14:paraId="04D08A3D" w14:textId="7F3418B7" w:rsidR="009214BD" w:rsidRPr="00A62EA1" w:rsidRDefault="009214BD" w:rsidP="00A62EA1">
      <w:pPr>
        <w:spacing w:line="360" w:lineRule="auto"/>
        <w:rPr>
          <w:b/>
          <w:bCs/>
          <w:szCs w:val="24"/>
        </w:rPr>
      </w:pPr>
      <w:bookmarkStart w:id="68" w:name="_Toc45556468"/>
      <w:r w:rsidRPr="00A62EA1">
        <w:rPr>
          <w:b/>
          <w:bCs/>
          <w:szCs w:val="24"/>
        </w:rPr>
        <w:t>Teknologiset ratkaisut</w:t>
      </w:r>
      <w:bookmarkEnd w:id="68"/>
    </w:p>
    <w:p w14:paraId="626921B9" w14:textId="07CD0B5D" w:rsidR="009214BD" w:rsidRPr="00A62EA1" w:rsidRDefault="4A875EE8" w:rsidP="00A62EA1">
      <w:pPr>
        <w:spacing w:line="360" w:lineRule="auto"/>
        <w:rPr>
          <w:szCs w:val="24"/>
        </w:rPr>
      </w:pPr>
      <w:r w:rsidRPr="00A62EA1">
        <w:rPr>
          <w:szCs w:val="24"/>
        </w:rPr>
        <w:lastRenderedPageBreak/>
        <w:t>Henkilökunnan ja asiakkaiden turvallisuudesta huolehditaan erilaisilla kulunvalvontakameroilla sekä hälytys- ja kutsulaitteilla. Omavalvontasuunnitelmassa kuvataan käytössä olevien laitteiden käytön periaatteet eli esimerkiksi, ovatko kamerat tallentavia, mihin laitteita sijoitetaan, mihin tarkoitukseen niitä käytetään ja kuka niiden asianmukaisesta käytöstä vastaa. Suunnitelmaan kirjataan mm. kotihoidon asiakkaiden turvapuhelinten hankintaan</w:t>
      </w:r>
      <w:r w:rsidR="00CC7DA3" w:rsidRPr="00A62EA1">
        <w:rPr>
          <w:szCs w:val="24"/>
        </w:rPr>
        <w:t>, etäkäyn</w:t>
      </w:r>
      <w:r w:rsidR="00E808F3" w:rsidRPr="00A62EA1">
        <w:rPr>
          <w:szCs w:val="24"/>
        </w:rPr>
        <w:t xml:space="preserve">neillä käytettäviin </w:t>
      </w:r>
      <w:r w:rsidR="00DE5242" w:rsidRPr="00A62EA1">
        <w:rPr>
          <w:szCs w:val="24"/>
        </w:rPr>
        <w:t>laitteisiin</w:t>
      </w:r>
      <w:r w:rsidRPr="00A62EA1">
        <w:rPr>
          <w:szCs w:val="24"/>
        </w:rPr>
        <w:t xml:space="preserve"> liittyvät periaatteet ja käytännöt sekä niiden käytön ohjaamisesta ja toimintavarmuudesta vastaava työntekijä.</w:t>
      </w:r>
      <w:r w:rsidR="62CB23AC" w:rsidRPr="00A62EA1">
        <w:rPr>
          <w:szCs w:val="24"/>
        </w:rPr>
        <w:t xml:space="preserve"> </w:t>
      </w:r>
    </w:p>
    <w:p w14:paraId="024BEE18" w14:textId="12BC7593" w:rsidR="009214BD" w:rsidRPr="00A62EA1" w:rsidRDefault="009214BD" w:rsidP="00A62EA1">
      <w:pPr>
        <w:spacing w:line="360" w:lineRule="auto"/>
        <w:rPr>
          <w:szCs w:val="24"/>
        </w:rPr>
      </w:pPr>
      <w:r w:rsidRPr="00A62EA1">
        <w:rPr>
          <w:szCs w:val="24"/>
        </w:rPr>
        <w:t>Kuluttajaturvallisuuslain 7 §:n 13 kohdassa säädetään turvapuhelin- tai muun vastaavan palveluntuottajan velvollisuudesta laatia turvallisuusasiakirja, joka sisältää suunnitelman vaarojen tunnistamiseksi ja riskien hallitsemiseksi. Turvallisuusasiakirja voidaan pykälän 2 momentin mukaan korvata tässä omavalvontasuunnitelmassa huomioon otetuilla asioilla.</w:t>
      </w:r>
    </w:p>
    <w:p w14:paraId="35F9AD5E" w14:textId="6EA4B949" w:rsidR="009214BD" w:rsidRDefault="009214BD" w:rsidP="00A62EA1">
      <w:pPr>
        <w:spacing w:line="360" w:lineRule="auto"/>
        <w:rPr>
          <w:szCs w:val="24"/>
        </w:rPr>
      </w:pPr>
      <w:r w:rsidRPr="00A62EA1">
        <w:rPr>
          <w:szCs w:val="24"/>
        </w:rPr>
        <w:t>Mitä kulunvalvontaan tarkoitettuja teknologisia ratkaisuja yksiköllä on käytössä?</w:t>
      </w:r>
    </w:p>
    <w:p w14:paraId="6A097EF4" w14:textId="1F060D8F" w:rsidR="00862993" w:rsidRPr="00142444" w:rsidRDefault="00862993" w:rsidP="00A62EA1">
      <w:pPr>
        <w:spacing w:line="360" w:lineRule="auto"/>
        <w:rPr>
          <w:b/>
          <w:bCs/>
          <w:szCs w:val="24"/>
        </w:rPr>
      </w:pPr>
      <w:r w:rsidRPr="00142444">
        <w:rPr>
          <w:b/>
          <w:bCs/>
          <w:szCs w:val="24"/>
        </w:rPr>
        <w:t>Henkilökunnalla käytössä tavalliset avaimet.</w:t>
      </w:r>
    </w:p>
    <w:p w14:paraId="0BD2ADDD" w14:textId="482946D0" w:rsidR="002975E6" w:rsidRPr="00A62EA1" w:rsidRDefault="002975E6" w:rsidP="00A62EA1">
      <w:pPr>
        <w:spacing w:line="360" w:lineRule="auto"/>
        <w:rPr>
          <w:szCs w:val="24"/>
        </w:rPr>
      </w:pPr>
      <w:r w:rsidRPr="00A62EA1">
        <w:rPr>
          <w:szCs w:val="24"/>
        </w:rPr>
        <w:t>Mitä teknologisia ratkaisuja asiakkailla on henkilökohtaisessa käytössä</w:t>
      </w:r>
      <w:r w:rsidR="00B2190E" w:rsidRPr="00A62EA1">
        <w:rPr>
          <w:szCs w:val="24"/>
        </w:rPr>
        <w:t xml:space="preserve"> (yksikön hankkimia)</w:t>
      </w:r>
    </w:p>
    <w:p w14:paraId="773859F3" w14:textId="592F458C" w:rsidR="002975E6" w:rsidRPr="00862993" w:rsidRDefault="00862993" w:rsidP="00A62EA1">
      <w:pPr>
        <w:spacing w:line="360" w:lineRule="auto"/>
        <w:rPr>
          <w:b/>
          <w:bCs/>
          <w:szCs w:val="24"/>
        </w:rPr>
      </w:pPr>
      <w:r w:rsidRPr="00862993">
        <w:rPr>
          <w:b/>
          <w:bCs/>
          <w:szCs w:val="24"/>
        </w:rPr>
        <w:t>Yleisten tilojen ovet auki tai tarvittaessa ohjaaja avaa oven. Omaan asuntoon asiakkaalla tavanomainen avain, jolla pääsee myös pesutuvalle ja roskiskatokseen.</w:t>
      </w:r>
      <w:r w:rsidR="002975E6" w:rsidRPr="00862993">
        <w:rPr>
          <w:b/>
          <w:bCs/>
          <w:szCs w:val="24"/>
        </w:rPr>
        <w:tab/>
      </w:r>
      <w:r w:rsidR="002975E6" w:rsidRPr="00862993">
        <w:rPr>
          <w:b/>
          <w:bCs/>
          <w:szCs w:val="24"/>
        </w:rPr>
        <w:tab/>
      </w:r>
      <w:r w:rsidR="002975E6" w:rsidRPr="00862993">
        <w:rPr>
          <w:b/>
          <w:bCs/>
          <w:szCs w:val="24"/>
        </w:rPr>
        <w:tab/>
      </w:r>
      <w:r w:rsidR="002975E6" w:rsidRPr="00862993">
        <w:rPr>
          <w:b/>
          <w:bCs/>
          <w:szCs w:val="24"/>
        </w:rPr>
        <w:tab/>
      </w:r>
      <w:r w:rsidR="002975E6" w:rsidRPr="00862993">
        <w:rPr>
          <w:b/>
          <w:bCs/>
          <w:szCs w:val="24"/>
        </w:rPr>
        <w:tab/>
      </w:r>
      <w:r w:rsidR="002975E6" w:rsidRPr="00862993">
        <w:rPr>
          <w:b/>
          <w:bCs/>
          <w:szCs w:val="24"/>
        </w:rPr>
        <w:tab/>
      </w:r>
      <w:r w:rsidR="002975E6" w:rsidRPr="00862993">
        <w:rPr>
          <w:b/>
          <w:bCs/>
          <w:szCs w:val="24"/>
        </w:rPr>
        <w:tab/>
      </w:r>
    </w:p>
    <w:p w14:paraId="598E7681" w14:textId="2145BF90" w:rsidR="009214BD" w:rsidRPr="00A62EA1" w:rsidRDefault="009214BD" w:rsidP="00A62EA1">
      <w:pPr>
        <w:spacing w:line="360" w:lineRule="auto"/>
        <w:rPr>
          <w:szCs w:val="24"/>
        </w:rPr>
      </w:pPr>
      <w:r w:rsidRPr="00A62EA1">
        <w:rPr>
          <w:szCs w:val="24"/>
        </w:rPr>
        <w:t>Miten asiakkaiden henkilökohtaisessa käytössä olevien turva- ja kutsulaitteiden toimivuus ja hälytyksiin vastaaminen varmistetaan?</w:t>
      </w:r>
    </w:p>
    <w:p w14:paraId="645F4E28" w14:textId="64C6701A" w:rsidR="00377A9F" w:rsidRPr="00862993" w:rsidRDefault="00862993" w:rsidP="00A62EA1">
      <w:pPr>
        <w:spacing w:line="360" w:lineRule="auto"/>
        <w:rPr>
          <w:b/>
          <w:bCs/>
          <w:szCs w:val="24"/>
        </w:rPr>
      </w:pPr>
      <w:r w:rsidRPr="00862993">
        <w:rPr>
          <w:b/>
          <w:bCs/>
          <w:szCs w:val="24"/>
        </w:rPr>
        <w:t>Ei käytössä</w:t>
      </w:r>
      <w:r w:rsidR="00377A9F" w:rsidRPr="00862993">
        <w:rPr>
          <w:b/>
          <w:bCs/>
          <w:szCs w:val="24"/>
        </w:rPr>
        <w:tab/>
      </w:r>
      <w:r w:rsidR="00377A9F" w:rsidRPr="00862993">
        <w:rPr>
          <w:b/>
          <w:bCs/>
          <w:szCs w:val="24"/>
        </w:rPr>
        <w:tab/>
      </w:r>
      <w:r w:rsidR="00377A9F" w:rsidRPr="00862993">
        <w:rPr>
          <w:b/>
          <w:bCs/>
          <w:szCs w:val="24"/>
        </w:rPr>
        <w:tab/>
      </w:r>
      <w:r w:rsidR="00377A9F" w:rsidRPr="00862993">
        <w:rPr>
          <w:b/>
          <w:bCs/>
          <w:szCs w:val="24"/>
        </w:rPr>
        <w:tab/>
      </w:r>
      <w:r w:rsidR="00377A9F" w:rsidRPr="00862993">
        <w:rPr>
          <w:b/>
          <w:bCs/>
          <w:szCs w:val="24"/>
        </w:rPr>
        <w:tab/>
      </w:r>
      <w:r w:rsidR="00377A9F" w:rsidRPr="00862993">
        <w:rPr>
          <w:b/>
          <w:bCs/>
          <w:szCs w:val="24"/>
        </w:rPr>
        <w:tab/>
      </w:r>
      <w:r w:rsidR="00377A9F" w:rsidRPr="00862993">
        <w:rPr>
          <w:b/>
          <w:bCs/>
          <w:szCs w:val="24"/>
        </w:rPr>
        <w:tab/>
      </w:r>
    </w:p>
    <w:p w14:paraId="33BBAA56" w14:textId="38F974C4" w:rsidR="00E808F3" w:rsidRDefault="009214BD" w:rsidP="00A62EA1">
      <w:pPr>
        <w:spacing w:line="360" w:lineRule="auto"/>
        <w:rPr>
          <w:szCs w:val="24"/>
        </w:rPr>
      </w:pPr>
      <w:r w:rsidRPr="00A62EA1">
        <w:rPr>
          <w:szCs w:val="24"/>
        </w:rPr>
        <w:t>Turva- ja kutsulaitteiden toimintavarmuudesta vastaavan henkilön nimi ja yhteystiedot?</w:t>
      </w:r>
      <w:bookmarkStart w:id="69" w:name="_Toc45556469"/>
    </w:p>
    <w:p w14:paraId="79CAE04E" w14:textId="770C048C" w:rsidR="00D1642A" w:rsidRPr="008A4EC6" w:rsidRDefault="00D1642A" w:rsidP="00A62EA1">
      <w:pPr>
        <w:spacing w:line="360" w:lineRule="auto"/>
        <w:rPr>
          <w:szCs w:val="24"/>
        </w:rPr>
      </w:pPr>
      <w:r>
        <w:rPr>
          <w:szCs w:val="24"/>
        </w:rPr>
        <w:t>-</w:t>
      </w:r>
    </w:p>
    <w:p w14:paraId="7DBCC3D8" w14:textId="73342D52" w:rsidR="009214BD" w:rsidRPr="00A62EA1" w:rsidRDefault="009214BD" w:rsidP="00A62EA1">
      <w:pPr>
        <w:spacing w:line="360" w:lineRule="auto"/>
        <w:rPr>
          <w:b/>
          <w:bCs/>
          <w:szCs w:val="24"/>
        </w:rPr>
      </w:pPr>
      <w:r w:rsidRPr="00A62EA1">
        <w:rPr>
          <w:b/>
          <w:bCs/>
          <w:szCs w:val="24"/>
        </w:rPr>
        <w:t>Terveydenhuollon laitteet ja tarvikkeet</w:t>
      </w:r>
      <w:bookmarkEnd w:id="69"/>
    </w:p>
    <w:p w14:paraId="44BE5392" w14:textId="4B4EB12B" w:rsidR="009214BD" w:rsidRPr="00A62EA1" w:rsidRDefault="00726CE8" w:rsidP="00A62EA1">
      <w:pPr>
        <w:spacing w:line="360" w:lineRule="auto"/>
        <w:rPr>
          <w:szCs w:val="24"/>
        </w:rPr>
      </w:pPr>
      <w:r w:rsidRPr="00A62EA1">
        <w:rPr>
          <w:szCs w:val="24"/>
        </w:rPr>
        <w:t xml:space="preserve">Lääkinnällisiä laitteita </w:t>
      </w:r>
      <w:r w:rsidR="009214BD" w:rsidRPr="00A62EA1">
        <w:rPr>
          <w:szCs w:val="24"/>
        </w:rPr>
        <w:t>koskeva</w:t>
      </w:r>
      <w:r w:rsidRPr="00A62EA1">
        <w:rPr>
          <w:szCs w:val="24"/>
        </w:rPr>
        <w:t>sta</w:t>
      </w:r>
      <w:r w:rsidR="009214BD" w:rsidRPr="00A62EA1">
        <w:rPr>
          <w:szCs w:val="24"/>
        </w:rPr>
        <w:t xml:space="preserve"> ohjau</w:t>
      </w:r>
      <w:r w:rsidRPr="00A62EA1">
        <w:rPr>
          <w:szCs w:val="24"/>
        </w:rPr>
        <w:t xml:space="preserve">ksesta vastaa </w:t>
      </w:r>
      <w:r w:rsidR="009214BD" w:rsidRPr="00A62EA1">
        <w:rPr>
          <w:szCs w:val="24"/>
        </w:rPr>
        <w:t xml:space="preserve">Fimea. </w:t>
      </w:r>
      <w:r w:rsidR="00B268E1" w:rsidRPr="00A62EA1">
        <w:rPr>
          <w:szCs w:val="24"/>
        </w:rPr>
        <w:t>Lääkinnällisten</w:t>
      </w:r>
      <w:r w:rsidR="009214BD" w:rsidRPr="00A62EA1">
        <w:rPr>
          <w:szCs w:val="24"/>
        </w:rPr>
        <w:t xml:space="preserve"> laitteiden käyttöön, huoltoon ja käytön ohjaukseen sosiaalihuollon yksiköissä </w:t>
      </w:r>
      <w:r w:rsidR="00B268E1" w:rsidRPr="00A62EA1">
        <w:rPr>
          <w:szCs w:val="24"/>
        </w:rPr>
        <w:t xml:space="preserve">liittyy </w:t>
      </w:r>
      <w:r w:rsidR="009214BD" w:rsidRPr="00A62EA1">
        <w:rPr>
          <w:szCs w:val="24"/>
        </w:rPr>
        <w:t xml:space="preserve">merkittäviä </w:t>
      </w:r>
      <w:r w:rsidR="009214BD" w:rsidRPr="00A62EA1">
        <w:rPr>
          <w:szCs w:val="24"/>
        </w:rPr>
        <w:lastRenderedPageBreak/>
        <w:t>turvallisuusriskejä, joiden ennaltaehkäiseminen on omaval</w:t>
      </w:r>
      <w:r w:rsidR="00377A9F" w:rsidRPr="00A62EA1">
        <w:rPr>
          <w:szCs w:val="24"/>
        </w:rPr>
        <w:t>v</w:t>
      </w:r>
      <w:r w:rsidR="009214BD" w:rsidRPr="00A62EA1">
        <w:rPr>
          <w:szCs w:val="24"/>
        </w:rPr>
        <w:t>onnassa huomioon otettava asia.</w:t>
      </w:r>
    </w:p>
    <w:p w14:paraId="082F85A3" w14:textId="5D718C0D" w:rsidR="009214BD" w:rsidRPr="00A62EA1" w:rsidRDefault="009214BD" w:rsidP="00A62EA1">
      <w:pPr>
        <w:spacing w:line="360" w:lineRule="auto"/>
        <w:rPr>
          <w:szCs w:val="24"/>
        </w:rPr>
      </w:pPr>
      <w:r w:rsidRPr="00A62EA1">
        <w:rPr>
          <w:szCs w:val="24"/>
        </w:rPr>
        <w:t xml:space="preserve">Sosiaalihuollon yksiköissä käytetään paljon erilaisia </w:t>
      </w:r>
      <w:r w:rsidR="00726CE8" w:rsidRPr="00A62EA1">
        <w:rPr>
          <w:szCs w:val="24"/>
        </w:rPr>
        <w:t>lääkinnällisiksi laitteiksi</w:t>
      </w:r>
      <w:r w:rsidRPr="00A62EA1">
        <w:rPr>
          <w:szCs w:val="24"/>
        </w:rPr>
        <w:t xml:space="preserve"> luokiteltuja välineitä ja hoitotarvikkeita, joihin liittyvistä käytännöistä säädetään </w:t>
      </w:r>
      <w:r w:rsidR="008C67ED" w:rsidRPr="00A62EA1">
        <w:rPr>
          <w:szCs w:val="24"/>
        </w:rPr>
        <w:t>lääkinnällisistä</w:t>
      </w:r>
      <w:r w:rsidRPr="00A62EA1">
        <w:rPr>
          <w:szCs w:val="24"/>
        </w:rPr>
        <w:t xml:space="preserve"> laitteista annetussa laissa</w:t>
      </w:r>
      <w:r w:rsidR="00DE5242" w:rsidRPr="00A62EA1">
        <w:rPr>
          <w:szCs w:val="24"/>
        </w:rPr>
        <w:t>.</w:t>
      </w:r>
      <w:r w:rsidRPr="00A62EA1">
        <w:rPr>
          <w:szCs w:val="24"/>
        </w:rPr>
        <w:t xml:space="preserve"> </w:t>
      </w:r>
      <w:r w:rsidR="00726CE8" w:rsidRPr="00A62EA1">
        <w:rPr>
          <w:szCs w:val="24"/>
        </w:rPr>
        <w:t xml:space="preserve">Lääkinnällisellä </w:t>
      </w:r>
      <w:r w:rsidRPr="00A62EA1">
        <w:rPr>
          <w:szCs w:val="24"/>
        </w:rPr>
        <w:t>laitteella</w:t>
      </w:r>
      <w:r w:rsidRPr="00A62EA1">
        <w:rPr>
          <w:color w:val="FF0000"/>
          <w:szCs w:val="24"/>
        </w:rPr>
        <w:t xml:space="preserve"> </w:t>
      </w:r>
      <w:r w:rsidRPr="00A62EA1">
        <w:rPr>
          <w:szCs w:val="24"/>
        </w:rPr>
        <w:t>tarkoitetaan instrumenttia, laitteistoa, välinettä, ohjelmistoa, materiaalia tai muuta yksinään tai yhdistelmänä käytettävää laitetta tai tarviketta, jonka valmistaja on tarkoittanut muun muassa sairauden tai vamman diagnosointiin, ehkäisyyn, tarkkailuun, hoitoon, lievitykseen tai anatomian tai fysiologisen toiminnon tutkimukseen tai korvaamiseen. Hoitoon käytettäviä laitteita ovat mm. pyörätuolit, rollaattorit, sairaalasängyt, nostolaitteet, verensokeri-, kuume- ja verenpainemittarit, kuulolaitteet, haavasidokset ym. vastaavat.</w:t>
      </w:r>
    </w:p>
    <w:p w14:paraId="39DE4E36" w14:textId="333179FE" w:rsidR="009214BD" w:rsidRPr="00A62EA1" w:rsidRDefault="009214BD" w:rsidP="00A62EA1">
      <w:pPr>
        <w:spacing w:line="360" w:lineRule="auto"/>
        <w:rPr>
          <w:szCs w:val="24"/>
        </w:rPr>
      </w:pPr>
      <w:r w:rsidRPr="00A62EA1">
        <w:rPr>
          <w:szCs w:val="24"/>
        </w:rPr>
        <w:t xml:space="preserve">Terveydenhuollon ammattimaista käyttäjää koskevat velvoitteet on määritelty </w:t>
      </w:r>
      <w:r w:rsidR="004E1FE6" w:rsidRPr="00A62EA1">
        <w:rPr>
          <w:szCs w:val="24"/>
        </w:rPr>
        <w:t xml:space="preserve">lääkinnällisistä laitteista annetun lain </w:t>
      </w:r>
      <w:r w:rsidRPr="00A62EA1">
        <w:rPr>
          <w:szCs w:val="24"/>
        </w:rPr>
        <w:t>lai</w:t>
      </w:r>
      <w:r w:rsidR="004E1FE6" w:rsidRPr="00A62EA1">
        <w:rPr>
          <w:szCs w:val="24"/>
        </w:rPr>
        <w:t>n 31–34 §:ssä</w:t>
      </w:r>
      <w:r w:rsidRPr="00A62EA1">
        <w:rPr>
          <w:szCs w:val="24"/>
        </w:rPr>
        <w:t xml:space="preserve">. Organisaation on </w:t>
      </w:r>
      <w:r w:rsidR="004E1FE6" w:rsidRPr="00A62EA1">
        <w:rPr>
          <w:szCs w:val="24"/>
        </w:rPr>
        <w:t xml:space="preserve">muun muassa </w:t>
      </w:r>
      <w:r w:rsidRPr="00A62EA1">
        <w:rPr>
          <w:szCs w:val="24"/>
        </w:rPr>
        <w:t xml:space="preserve">nimettävä vastuuhenkilö, joka vastaa siitä, että yksikössä noudatetaan </w:t>
      </w:r>
      <w:hyperlink r:id="rId33">
        <w:r w:rsidRPr="00A62EA1">
          <w:rPr>
            <w:rStyle w:val="Hyperlinkki"/>
            <w:color w:val="auto"/>
            <w:szCs w:val="24"/>
          </w:rPr>
          <w:t>terveydenhuollon laitteista ja tarvikkeista annettua lakia ja sen nojalla annettuja säädöksiä</w:t>
        </w:r>
      </w:hyperlink>
      <w:r w:rsidRPr="00A62EA1">
        <w:rPr>
          <w:szCs w:val="24"/>
        </w:rPr>
        <w:t>.</w:t>
      </w:r>
    </w:p>
    <w:p w14:paraId="206B4A9B" w14:textId="3688EDB6" w:rsidR="009214BD" w:rsidRPr="00A62EA1" w:rsidRDefault="009214BD" w:rsidP="00A62EA1">
      <w:pPr>
        <w:spacing w:line="360" w:lineRule="auto"/>
        <w:rPr>
          <w:szCs w:val="24"/>
        </w:rPr>
      </w:pPr>
      <w:r w:rsidRPr="00A62EA1">
        <w:rPr>
          <w:szCs w:val="24"/>
        </w:rPr>
        <w:t xml:space="preserve">Miten varmistetaan asiakkaiden tarvitsemien apuvälineiden ja </w:t>
      </w:r>
      <w:r w:rsidR="004E1FE6" w:rsidRPr="00A62EA1">
        <w:rPr>
          <w:szCs w:val="24"/>
        </w:rPr>
        <w:t>yksikön käytössä olevien lääkinnällisten laitteiden</w:t>
      </w:r>
      <w:r w:rsidRPr="00A62EA1">
        <w:rPr>
          <w:szCs w:val="24"/>
        </w:rPr>
        <w:t xml:space="preserve"> hankinnan, käytön ohjauksen ja huollon asianmukainen toteutuminen?</w:t>
      </w:r>
    </w:p>
    <w:p w14:paraId="4C63984C" w14:textId="5BCD0699" w:rsidR="008A4EC6" w:rsidRPr="008A4EC6" w:rsidRDefault="008A4EC6" w:rsidP="00A62EA1">
      <w:pPr>
        <w:spacing w:line="360" w:lineRule="auto"/>
        <w:rPr>
          <w:b/>
          <w:bCs/>
          <w:szCs w:val="24"/>
        </w:rPr>
      </w:pPr>
      <w:r w:rsidRPr="008A4EC6">
        <w:rPr>
          <w:b/>
          <w:bCs/>
          <w:szCs w:val="24"/>
        </w:rPr>
        <w:t>Karissimossa laitteisiin kuuluvat henkilövaaka, kuumemittari, alkometri,verensokerimittari ja verenpainemittari. Laitteista pidetään kirjaa, jossa selviää hankinta-aika ja suoritetut kalibroinnit. Laitteiden toimivuus tarkistetaan kuukausittain. Yksikönpäällikkö ja henkilökunt</w:t>
      </w:r>
      <w:r w:rsidR="00AA58E4">
        <w:rPr>
          <w:b/>
          <w:bCs/>
          <w:szCs w:val="24"/>
        </w:rPr>
        <w:t>a</w:t>
      </w:r>
      <w:r w:rsidRPr="008A4EC6">
        <w:rPr>
          <w:b/>
          <w:bCs/>
          <w:szCs w:val="24"/>
        </w:rPr>
        <w:t xml:space="preserve"> vastaavat siitä, että laitteet on kunnossa ja tarvittavat kalibroinnit tehty ajallaan. Rikkoutuneiden laitteiden tilalle hankitaan uudet.</w:t>
      </w:r>
    </w:p>
    <w:p w14:paraId="743F5BA3" w14:textId="77777777" w:rsidR="008A4EC6" w:rsidRPr="008A4EC6" w:rsidRDefault="008A4EC6" w:rsidP="00A62EA1">
      <w:pPr>
        <w:spacing w:line="360" w:lineRule="auto"/>
        <w:rPr>
          <w:b/>
          <w:bCs/>
          <w:szCs w:val="24"/>
        </w:rPr>
      </w:pPr>
    </w:p>
    <w:p w14:paraId="32260C83" w14:textId="738D276F" w:rsidR="00377A9F" w:rsidRPr="008A4EC6" w:rsidRDefault="008A4EC6" w:rsidP="00A62EA1">
      <w:pPr>
        <w:spacing w:line="360" w:lineRule="auto"/>
        <w:rPr>
          <w:b/>
          <w:bCs/>
          <w:szCs w:val="24"/>
        </w:rPr>
      </w:pPr>
      <w:r w:rsidRPr="008A4EC6">
        <w:rPr>
          <w:b/>
          <w:bCs/>
          <w:szCs w:val="24"/>
        </w:rPr>
        <w:t>Asiakasta ohjataan hakemaan apuvälineitä oikeasta paikasta. Tarvitt</w:t>
      </w:r>
      <w:r>
        <w:rPr>
          <w:b/>
          <w:bCs/>
          <w:szCs w:val="24"/>
        </w:rPr>
        <w:t>a</w:t>
      </w:r>
      <w:r w:rsidRPr="008A4EC6">
        <w:rPr>
          <w:b/>
          <w:bCs/>
          <w:szCs w:val="24"/>
        </w:rPr>
        <w:t>essa asiakasta autetaan apuvälineiden hankinnassa.</w:t>
      </w:r>
      <w:r w:rsidR="00377A9F" w:rsidRPr="008A4EC6">
        <w:rPr>
          <w:b/>
          <w:bCs/>
          <w:szCs w:val="24"/>
        </w:rPr>
        <w:tab/>
      </w:r>
      <w:r w:rsidR="00377A9F" w:rsidRPr="008A4EC6">
        <w:rPr>
          <w:b/>
          <w:bCs/>
          <w:szCs w:val="24"/>
        </w:rPr>
        <w:tab/>
      </w:r>
      <w:r w:rsidR="00377A9F" w:rsidRPr="008A4EC6">
        <w:rPr>
          <w:b/>
          <w:bCs/>
          <w:szCs w:val="24"/>
        </w:rPr>
        <w:tab/>
      </w:r>
      <w:r w:rsidR="00377A9F" w:rsidRPr="008A4EC6">
        <w:rPr>
          <w:b/>
          <w:bCs/>
          <w:szCs w:val="24"/>
        </w:rPr>
        <w:tab/>
      </w:r>
      <w:r w:rsidR="00377A9F" w:rsidRPr="008A4EC6">
        <w:rPr>
          <w:b/>
          <w:bCs/>
          <w:szCs w:val="24"/>
        </w:rPr>
        <w:tab/>
      </w:r>
      <w:r w:rsidR="00377A9F" w:rsidRPr="008A4EC6">
        <w:rPr>
          <w:b/>
          <w:bCs/>
          <w:szCs w:val="24"/>
        </w:rPr>
        <w:tab/>
      </w:r>
      <w:r w:rsidR="00377A9F" w:rsidRPr="008A4EC6">
        <w:rPr>
          <w:b/>
          <w:bCs/>
          <w:szCs w:val="24"/>
        </w:rPr>
        <w:tab/>
      </w:r>
    </w:p>
    <w:p w14:paraId="2EA96825" w14:textId="78995FE3" w:rsidR="009214BD" w:rsidRPr="00A62EA1" w:rsidRDefault="009214BD" w:rsidP="00A62EA1">
      <w:pPr>
        <w:spacing w:line="360" w:lineRule="auto"/>
        <w:rPr>
          <w:szCs w:val="24"/>
        </w:rPr>
      </w:pPr>
      <w:r w:rsidRPr="00A62EA1">
        <w:rPr>
          <w:szCs w:val="24"/>
        </w:rPr>
        <w:t xml:space="preserve">Miten varmistetaan, että terveydenhuollon laitteista ja tarvikkeista tehdään asianmukaiset </w:t>
      </w:r>
      <w:hyperlink r:id="rId34" w:history="1">
        <w:r w:rsidRPr="00A62EA1">
          <w:rPr>
            <w:rStyle w:val="Hyperlinkki"/>
            <w:color w:val="auto"/>
            <w:szCs w:val="24"/>
          </w:rPr>
          <w:t>vaaratilanneilmoitukset</w:t>
        </w:r>
      </w:hyperlink>
      <w:r w:rsidRPr="00A62EA1">
        <w:rPr>
          <w:szCs w:val="24"/>
        </w:rPr>
        <w:t>?</w:t>
      </w:r>
    </w:p>
    <w:p w14:paraId="4A1024F6" w14:textId="77777777" w:rsidR="008A4EC6" w:rsidRPr="008A4EC6" w:rsidRDefault="008A4EC6" w:rsidP="008A4EC6">
      <w:pPr>
        <w:pStyle w:val="Arial9"/>
        <w:rPr>
          <w:rFonts w:ascii="Trebuchet MS" w:hAnsi="Trebuchet MS"/>
          <w:b/>
          <w:sz w:val="24"/>
          <w:szCs w:val="24"/>
        </w:rPr>
      </w:pPr>
      <w:r w:rsidRPr="008A4EC6">
        <w:rPr>
          <w:rFonts w:ascii="Trebuchet MS" w:hAnsi="Trebuchet MS"/>
          <w:b/>
          <w:sz w:val="24"/>
          <w:szCs w:val="24"/>
        </w:rPr>
        <w:lastRenderedPageBreak/>
        <w:t>Terveydenhuollon laitteesta ja tarvikkeesta tehtävä ammattimaisen käyttäjän vaaratilanneilmoitus määräys (Valvira) on perehdytyskansiossa johon kaikki työntekijät ovat perehtyneet.</w:t>
      </w:r>
    </w:p>
    <w:p w14:paraId="6B67AF61" w14:textId="01857004" w:rsidR="00377A9F" w:rsidRPr="008A4EC6" w:rsidRDefault="00377A9F" w:rsidP="00A62EA1">
      <w:pPr>
        <w:spacing w:line="360" w:lineRule="auto"/>
        <w:rPr>
          <w:szCs w:val="24"/>
        </w:rPr>
      </w:pPr>
      <w:r w:rsidRPr="008A4EC6">
        <w:rPr>
          <w:szCs w:val="24"/>
        </w:rPr>
        <w:tab/>
      </w:r>
      <w:r w:rsidRPr="008A4EC6">
        <w:rPr>
          <w:szCs w:val="24"/>
        </w:rPr>
        <w:tab/>
      </w:r>
      <w:r w:rsidRPr="008A4EC6">
        <w:rPr>
          <w:szCs w:val="24"/>
        </w:rPr>
        <w:tab/>
      </w:r>
      <w:r w:rsidRPr="008A4EC6">
        <w:rPr>
          <w:szCs w:val="24"/>
        </w:rPr>
        <w:tab/>
      </w:r>
      <w:r w:rsidRPr="008A4EC6">
        <w:rPr>
          <w:szCs w:val="24"/>
        </w:rPr>
        <w:tab/>
      </w:r>
      <w:r w:rsidRPr="008A4EC6">
        <w:rPr>
          <w:szCs w:val="24"/>
        </w:rPr>
        <w:tab/>
      </w:r>
      <w:r w:rsidRPr="008A4EC6">
        <w:rPr>
          <w:szCs w:val="24"/>
        </w:rPr>
        <w:tab/>
      </w:r>
    </w:p>
    <w:p w14:paraId="792D0DB6" w14:textId="77777777" w:rsidR="009214BD" w:rsidRPr="00A62EA1" w:rsidRDefault="009214BD" w:rsidP="00A62EA1">
      <w:pPr>
        <w:spacing w:line="360" w:lineRule="auto"/>
        <w:rPr>
          <w:szCs w:val="24"/>
        </w:rPr>
      </w:pPr>
      <w:r w:rsidRPr="00A62EA1">
        <w:rPr>
          <w:szCs w:val="24"/>
        </w:rPr>
        <w:t>Terveydenhuollon laitteista ja tarvikkeista vastaavan henkilön nimi ja yhteystiedot</w:t>
      </w:r>
    </w:p>
    <w:p w14:paraId="5735A480" w14:textId="0427B6A3" w:rsidR="00377A9F" w:rsidRPr="008A4EC6" w:rsidRDefault="00000000" w:rsidP="00A62EA1">
      <w:pPr>
        <w:spacing w:line="360" w:lineRule="auto"/>
        <w:rPr>
          <w:b/>
          <w:bCs/>
          <w:szCs w:val="24"/>
        </w:rPr>
      </w:pPr>
      <w:hyperlink r:id="rId35" w:history="1">
        <w:r w:rsidR="008A4EC6" w:rsidRPr="008A4EC6">
          <w:rPr>
            <w:rStyle w:val="Hyperlinkki"/>
            <w:b/>
            <w:bCs/>
            <w:szCs w:val="24"/>
            <w:u w:val="none"/>
          </w:rPr>
          <w:t>sari.savukorpi@medivida.fi</w:t>
        </w:r>
      </w:hyperlink>
      <w:r w:rsidR="008A4EC6" w:rsidRPr="008A4EC6">
        <w:rPr>
          <w:b/>
          <w:bCs/>
          <w:szCs w:val="24"/>
        </w:rPr>
        <w:t>, 040-5055429</w:t>
      </w:r>
      <w:r w:rsidR="00377A9F" w:rsidRPr="008A4EC6">
        <w:rPr>
          <w:b/>
          <w:bCs/>
          <w:szCs w:val="24"/>
        </w:rPr>
        <w:tab/>
      </w:r>
      <w:r w:rsidR="00377A9F" w:rsidRPr="008A4EC6">
        <w:rPr>
          <w:b/>
          <w:bCs/>
          <w:szCs w:val="24"/>
        </w:rPr>
        <w:tab/>
      </w:r>
      <w:r w:rsidR="00377A9F" w:rsidRPr="008A4EC6">
        <w:rPr>
          <w:b/>
          <w:bCs/>
          <w:szCs w:val="24"/>
        </w:rPr>
        <w:tab/>
      </w:r>
      <w:r w:rsidR="00377A9F" w:rsidRPr="008A4EC6">
        <w:rPr>
          <w:b/>
          <w:bCs/>
          <w:szCs w:val="24"/>
        </w:rPr>
        <w:tab/>
      </w:r>
      <w:r w:rsidR="00377A9F" w:rsidRPr="008A4EC6">
        <w:rPr>
          <w:b/>
          <w:bCs/>
          <w:szCs w:val="24"/>
        </w:rPr>
        <w:tab/>
      </w:r>
      <w:r w:rsidR="00377A9F" w:rsidRPr="008A4EC6">
        <w:rPr>
          <w:b/>
          <w:bCs/>
          <w:szCs w:val="24"/>
        </w:rPr>
        <w:tab/>
      </w:r>
      <w:r w:rsidR="00377A9F" w:rsidRPr="008A4EC6">
        <w:rPr>
          <w:b/>
          <w:bCs/>
          <w:szCs w:val="24"/>
        </w:rPr>
        <w:tab/>
      </w:r>
    </w:p>
    <w:p w14:paraId="713B5E55" w14:textId="77777777" w:rsidR="00377A9F" w:rsidRPr="00A62EA1" w:rsidRDefault="00377A9F" w:rsidP="00A62EA1">
      <w:pPr>
        <w:spacing w:line="360" w:lineRule="auto"/>
        <w:rPr>
          <w:szCs w:val="24"/>
        </w:rPr>
      </w:pPr>
      <w:bookmarkStart w:id="70" w:name="_Toc31100005"/>
    </w:p>
    <w:p w14:paraId="058C934A" w14:textId="24EE8A84" w:rsidR="00A04EFF" w:rsidRPr="00A62EA1" w:rsidRDefault="00377A9F" w:rsidP="00A62EA1">
      <w:pPr>
        <w:pStyle w:val="Otsikko2"/>
        <w:spacing w:line="360" w:lineRule="auto"/>
        <w:rPr>
          <w:sz w:val="24"/>
          <w:szCs w:val="24"/>
        </w:rPr>
      </w:pPr>
      <w:bookmarkStart w:id="71" w:name="_Toc45556470"/>
      <w:bookmarkStart w:id="72" w:name="_Toc121822189"/>
      <w:bookmarkEnd w:id="70"/>
      <w:r w:rsidRPr="00A62EA1">
        <w:rPr>
          <w:sz w:val="24"/>
          <w:szCs w:val="24"/>
        </w:rPr>
        <w:t>8 ASIAKAS- JA POTILASTIETOJEN KÄSITTELY JA KIRJAAMINEN</w:t>
      </w:r>
      <w:bookmarkEnd w:id="71"/>
      <w:bookmarkEnd w:id="72"/>
    </w:p>
    <w:p w14:paraId="4363AC36" w14:textId="62FA8BA0" w:rsidR="001242D0" w:rsidRPr="00A62EA1" w:rsidRDefault="001242D0" w:rsidP="00A62EA1">
      <w:pPr>
        <w:spacing w:line="360" w:lineRule="auto"/>
        <w:rPr>
          <w:szCs w:val="24"/>
        </w:rPr>
      </w:pPr>
      <w:r w:rsidRPr="00A62EA1">
        <w:rPr>
          <w:szCs w:val="24"/>
        </w:rPr>
        <w:t xml:space="preserve">Henkilötiedolla tarkoitetaan kaikkia tunnistettuun tai tunnistettavissa olevaan luonnolliseen henkilöön liittyviä tietoja. Sosiaalihuollossa asiakas- ja potilastiedot ovat arkaluonteisia, salassa pidettäviä henkilötietoja. Terveyttä koskevat tiedot kuuluvat erityisiin henkilötietoryhmiin ja </w:t>
      </w:r>
      <w:hyperlink r:id="rId36" w:history="1">
        <w:r w:rsidRPr="00A62EA1">
          <w:rPr>
            <w:rStyle w:val="Hyperlinkki"/>
            <w:color w:val="auto"/>
            <w:szCs w:val="24"/>
          </w:rPr>
          <w:t>niiden käsittely on mahdollista vain tietyin edellytyksin</w:t>
        </w:r>
      </w:hyperlink>
      <w:r w:rsidRPr="00A62EA1">
        <w:rPr>
          <w:szCs w:val="24"/>
        </w:rPr>
        <w:t xml:space="preserve">. Hyvältä tietojen käsittelyltä edellytetään, että se on suunniteltua koko käsittelyn ajalta asiakastyön kirjaamisesta alkaen arkistointiin ja tietojen hävittämiseen saakka. Käytännössä sosiaalihuollon toiminnassa asiakasta koskevien henkilötietojen käsittelyssä muodostuu lainsäädännössä tarkoitettu henkilörekisteri. Henkilötietojen käsittelyyn sovelletaan </w:t>
      </w:r>
      <w:hyperlink r:id="rId37" w:history="1">
        <w:r w:rsidRPr="00A62EA1">
          <w:rPr>
            <w:rStyle w:val="Hyperlinkki"/>
            <w:color w:val="auto"/>
            <w:szCs w:val="24"/>
          </w:rPr>
          <w:t>EU:n yleistä tietosuoja-asetusta (EU) 2016/679</w:t>
        </w:r>
      </w:hyperlink>
      <w:r w:rsidRPr="00A62EA1">
        <w:rPr>
          <w:szCs w:val="24"/>
        </w:rPr>
        <w:t xml:space="preserve">. </w:t>
      </w:r>
      <w:r w:rsidR="007646B6" w:rsidRPr="00A62EA1">
        <w:rPr>
          <w:szCs w:val="24"/>
        </w:rPr>
        <w:t>Tämän l</w:t>
      </w:r>
      <w:r w:rsidRPr="00A62EA1">
        <w:rPr>
          <w:szCs w:val="24"/>
        </w:rPr>
        <w:t xml:space="preserve">isäksi </w:t>
      </w:r>
      <w:r w:rsidR="00021CC9" w:rsidRPr="00A62EA1">
        <w:rPr>
          <w:szCs w:val="24"/>
        </w:rPr>
        <w:t xml:space="preserve">on käytössä </w:t>
      </w:r>
      <w:hyperlink r:id="rId38" w:history="1">
        <w:r w:rsidRPr="00A62EA1">
          <w:rPr>
            <w:rStyle w:val="Hyperlinkki"/>
            <w:color w:val="auto"/>
            <w:szCs w:val="24"/>
          </w:rPr>
          <w:t>kansalli</w:t>
        </w:r>
        <w:r w:rsidR="00021CC9" w:rsidRPr="00A62EA1">
          <w:rPr>
            <w:rStyle w:val="Hyperlinkki"/>
            <w:color w:val="auto"/>
            <w:szCs w:val="24"/>
          </w:rPr>
          <w:t>nen</w:t>
        </w:r>
        <w:r w:rsidRPr="00A62EA1">
          <w:rPr>
            <w:rStyle w:val="Hyperlinkki"/>
            <w:color w:val="auto"/>
            <w:szCs w:val="24"/>
          </w:rPr>
          <w:t xml:space="preserve"> tietosuojalaki (1050/2018)</w:t>
        </w:r>
      </w:hyperlink>
      <w:r w:rsidR="00021CC9" w:rsidRPr="00A62EA1">
        <w:rPr>
          <w:szCs w:val="24"/>
        </w:rPr>
        <w:t>,</w:t>
      </w:r>
      <w:r w:rsidRPr="00A62EA1">
        <w:rPr>
          <w:szCs w:val="24"/>
        </w:rPr>
        <w:t xml:space="preserve"> joka täydentää ja täsmentää tietosuoja-asetusta. Henkilötietojen käsittelyyn vaikuttaa myös toimialakohtainen lainsäädäntö.</w:t>
      </w:r>
    </w:p>
    <w:p w14:paraId="6591E7C4" w14:textId="7CFB3660" w:rsidR="001242D0" w:rsidRPr="00A62EA1" w:rsidRDefault="001242D0" w:rsidP="00A62EA1">
      <w:pPr>
        <w:spacing w:line="360" w:lineRule="auto"/>
        <w:rPr>
          <w:szCs w:val="24"/>
        </w:rPr>
      </w:pPr>
      <w:r w:rsidRPr="00A62EA1">
        <w:rPr>
          <w:szCs w:val="24"/>
        </w:rPr>
        <w:t>Rekisterinpitäjällä tarkoitetaan sitä tahoa, joka yksin tai yhdessä toisten kanssa määrittelee henkilötietojen käsittelyn tarkoitukset ja keinot. Henkilötietojen käsittelijällä tarkoitetaan esimerkiksi yksikköä/palvelua, joka käsittelee henkilötietoja rekisterinpitäjän lukuun. Rekisterinpitäjän tulee ohjeistaa mm. alaisuudessaan toimivat henkilöt, joilla on pääsy tietoihin (tietosuoja-asetus 29 artikla).</w:t>
      </w:r>
    </w:p>
    <w:p w14:paraId="14BBE5D6" w14:textId="0D31C354" w:rsidR="001242D0" w:rsidRPr="00A62EA1" w:rsidRDefault="001242D0" w:rsidP="00A62EA1">
      <w:pPr>
        <w:spacing w:line="360" w:lineRule="auto"/>
        <w:rPr>
          <w:szCs w:val="24"/>
        </w:rPr>
      </w:pPr>
      <w:r w:rsidRPr="00A62EA1">
        <w:rPr>
          <w:szCs w:val="24"/>
        </w:rPr>
        <w:t>Tietosuoja-asetuksessa säädetään myös henkilötietojen käsittelyn keskeisistä periaatteista. Rekisterinpitäjän tulee ilmoittaa henkilötietojen tietoturvaloukkauksista valvontaviranomaiselle ja rekisteröidyille. Rekisteröidyn oikeuksista säädetään asetuksen 3 luvussa, joka sisältää myös rekisteröidyn informointia koskevat säännöt.</w:t>
      </w:r>
      <w:r w:rsidR="004D5995" w:rsidRPr="00A62EA1">
        <w:rPr>
          <w:szCs w:val="24"/>
        </w:rPr>
        <w:t xml:space="preserve"> </w:t>
      </w:r>
      <w:r w:rsidRPr="00A62EA1">
        <w:rPr>
          <w:szCs w:val="24"/>
        </w:rPr>
        <w:lastRenderedPageBreak/>
        <w:t xml:space="preserve">Tietosuojavaltuutetun toimiston verkkosivuilta löytyy kattavasti </w:t>
      </w:r>
      <w:hyperlink r:id="rId39" w:history="1">
        <w:r w:rsidRPr="00A62EA1">
          <w:rPr>
            <w:rStyle w:val="Hyperlinkki"/>
            <w:color w:val="auto"/>
            <w:szCs w:val="24"/>
          </w:rPr>
          <w:t>ohjeita henkilötietojen asianmukaisesta käsittelystä</w:t>
        </w:r>
      </w:hyperlink>
      <w:r w:rsidR="00A04EFF" w:rsidRPr="00A62EA1">
        <w:rPr>
          <w:szCs w:val="24"/>
        </w:rPr>
        <w:t>.</w:t>
      </w:r>
    </w:p>
    <w:p w14:paraId="52B50D71" w14:textId="07382BF4" w:rsidR="00AA2539" w:rsidRPr="00A62EA1" w:rsidRDefault="001242D0" w:rsidP="00A62EA1">
      <w:pPr>
        <w:spacing w:line="360" w:lineRule="auto"/>
        <w:rPr>
          <w:szCs w:val="24"/>
        </w:rPr>
      </w:pPr>
      <w:r w:rsidRPr="00A62EA1">
        <w:rPr>
          <w:szCs w:val="24"/>
        </w:rPr>
        <w:t xml:space="preserve">Terveyden ja hyvinvoinnin laitos (THL) on antanut </w:t>
      </w:r>
      <w:hyperlink r:id="rId40" w:history="1">
        <w:r w:rsidRPr="00A62EA1">
          <w:rPr>
            <w:rStyle w:val="Hyperlinkki"/>
            <w:color w:val="auto"/>
            <w:szCs w:val="24"/>
          </w:rPr>
          <w:t>sosiaali- ja terveydenhuollon yksiköille määräyksen (</w:t>
        </w:r>
        <w:r w:rsidR="005D70DB" w:rsidRPr="00A62EA1">
          <w:rPr>
            <w:rStyle w:val="Hyperlinkki"/>
            <w:color w:val="auto"/>
            <w:szCs w:val="24"/>
          </w:rPr>
          <w:t>3/2021</w:t>
        </w:r>
        <w:r w:rsidRPr="00A62EA1">
          <w:rPr>
            <w:rStyle w:val="Hyperlinkki"/>
            <w:color w:val="auto"/>
            <w:szCs w:val="24"/>
          </w:rPr>
          <w:t>) sosiaali- ja terveydenhuollon asiakastietojen sähköisestä käsittelystä</w:t>
        </w:r>
      </w:hyperlink>
      <w:r w:rsidRPr="00A62EA1">
        <w:rPr>
          <w:szCs w:val="24"/>
        </w:rPr>
        <w:t xml:space="preserve"> annetun lain </w:t>
      </w:r>
      <w:r w:rsidR="005D70DB" w:rsidRPr="00A62EA1">
        <w:rPr>
          <w:szCs w:val="24"/>
        </w:rPr>
        <w:t>27</w:t>
      </w:r>
      <w:r w:rsidRPr="00A62EA1">
        <w:rPr>
          <w:szCs w:val="24"/>
        </w:rPr>
        <w:t xml:space="preserve"> §:ssä säädetystä tieto</w:t>
      </w:r>
      <w:r w:rsidR="005D70DB" w:rsidRPr="00A62EA1">
        <w:rPr>
          <w:szCs w:val="24"/>
        </w:rPr>
        <w:t>turvallisuuden ja tietosuojan omavalvonnasta</w:t>
      </w:r>
      <w:r w:rsidRPr="00A62EA1">
        <w:rPr>
          <w:szCs w:val="24"/>
        </w:rPr>
        <w:t xml:space="preserve">. </w:t>
      </w:r>
      <w:hyperlink r:id="rId41" w:history="1">
        <w:r w:rsidR="00337F3D">
          <w:rPr>
            <w:rStyle w:val="Hyperlinkki"/>
            <w:color w:val="auto"/>
            <w:szCs w:val="24"/>
          </w:rPr>
          <w:t>Tiedonhallinta sosiaali-ja terveysalalla, määräykset ja määrittelyt</w:t>
        </w:r>
      </w:hyperlink>
    </w:p>
    <w:p w14:paraId="7AA46EB6" w14:textId="1C95B629" w:rsidR="001242D0" w:rsidRPr="00A62EA1" w:rsidRDefault="001242D0" w:rsidP="00A62EA1">
      <w:pPr>
        <w:spacing w:line="360" w:lineRule="auto"/>
        <w:rPr>
          <w:szCs w:val="24"/>
        </w:rPr>
      </w:pPr>
      <w:r w:rsidRPr="00A62EA1">
        <w:rPr>
          <w:szCs w:val="24"/>
        </w:rPr>
        <w:t>Tieto</w:t>
      </w:r>
      <w:r w:rsidR="005D70DB" w:rsidRPr="00A62EA1">
        <w:rPr>
          <w:szCs w:val="24"/>
        </w:rPr>
        <w:t>turvasuunnitelma</w:t>
      </w:r>
      <w:r w:rsidRPr="00A62EA1">
        <w:rPr>
          <w:szCs w:val="24"/>
        </w:rPr>
        <w:t xml:space="preserve"> on erillinen asiakirja, jota ei ole säädetty julkisesti nähtävänä pidettäväksi, mutta on osa yksikön omavalvonnan kokonaisuutta. </w:t>
      </w:r>
      <w:r w:rsidR="00B271E0" w:rsidRPr="00A62EA1">
        <w:rPr>
          <w:szCs w:val="24"/>
        </w:rPr>
        <w:t>THL on laatinut mallipohjan tietoturvasuunnitelman laatimisen helpottamiseksi. Mallipohja</w:t>
      </w:r>
      <w:r w:rsidR="00AA2539" w:rsidRPr="00A62EA1">
        <w:rPr>
          <w:szCs w:val="24"/>
        </w:rPr>
        <w:t xml:space="preserve">, joka löytyy edellä olevasta linkistä, </w:t>
      </w:r>
      <w:r w:rsidR="00586C21" w:rsidRPr="00A62EA1">
        <w:rPr>
          <w:szCs w:val="24"/>
        </w:rPr>
        <w:t xml:space="preserve">on tarkoitettu otettavaksi käyttöön soveltuvin osin </w:t>
      </w:r>
      <w:r w:rsidR="186F8576" w:rsidRPr="00A62EA1">
        <w:rPr>
          <w:szCs w:val="24"/>
        </w:rPr>
        <w:t>eri palveluissa</w:t>
      </w:r>
      <w:r w:rsidR="00586C21" w:rsidRPr="00A62EA1">
        <w:rPr>
          <w:szCs w:val="24"/>
        </w:rPr>
        <w:t>.</w:t>
      </w:r>
      <w:r w:rsidR="00AA2539" w:rsidRPr="00A62EA1">
        <w:rPr>
          <w:szCs w:val="24"/>
        </w:rPr>
        <w:t xml:space="preserve"> </w:t>
      </w:r>
    </w:p>
    <w:p w14:paraId="29980A11" w14:textId="416A5370" w:rsidR="00377A9F" w:rsidRPr="00A62EA1" w:rsidRDefault="00377A9F" w:rsidP="00A62EA1">
      <w:pPr>
        <w:spacing w:line="360" w:lineRule="auto"/>
        <w:rPr>
          <w:b/>
          <w:bCs/>
          <w:szCs w:val="24"/>
        </w:rPr>
      </w:pPr>
      <w:bookmarkStart w:id="73" w:name="_Toc45556471"/>
      <w:r w:rsidRPr="00A62EA1">
        <w:rPr>
          <w:b/>
          <w:bCs/>
          <w:szCs w:val="24"/>
        </w:rPr>
        <w:t>Asiakastyön kirjaaminen</w:t>
      </w:r>
      <w:bookmarkEnd w:id="73"/>
    </w:p>
    <w:p w14:paraId="2EA41E18" w14:textId="76184AE5" w:rsidR="00E808F3" w:rsidRPr="00A62EA1" w:rsidRDefault="00377A9F" w:rsidP="00A62EA1">
      <w:pPr>
        <w:spacing w:line="360" w:lineRule="auto"/>
        <w:rPr>
          <w:color w:val="FF0000"/>
          <w:szCs w:val="24"/>
        </w:rPr>
      </w:pPr>
      <w:r w:rsidRPr="00A62EA1">
        <w:rPr>
          <w:szCs w:val="24"/>
        </w:rPr>
        <w:t xml:space="preserve">Asiakastyön kirjaaminen on jokaisen ammattilaisen vastuulla. Kirjaamisvelvoite alkaa, kun sosiaalihuollon viranomainen on saanut tiedon henkilön mahdollisesta sosiaalihuollon tarpeesta tai kun yksityinen palveluntuottaja alkaa toteuttaa sosiaalipalvelua sopimuksen perusteella. Kirjaamisvelvoitteesta on säädetty laissa sosiaalihuollon asiakasasiakirjoista 4 §:ssä. Yksittäisen asiakkaan asiakastietojen kirjaaminen on jokaisen ammattihenkilön vastuulla ja edellyttää ammatillista harkintaa siitä, mitkä tiedot kussakin tapauksessa ovat olennaisia ja riittäviä. </w:t>
      </w:r>
      <w:r w:rsidR="0029314A" w:rsidRPr="00A62EA1">
        <w:rPr>
          <w:szCs w:val="24"/>
        </w:rPr>
        <w:t xml:space="preserve">THL </w:t>
      </w:r>
      <w:r w:rsidR="001F4ED8" w:rsidRPr="00A62EA1">
        <w:rPr>
          <w:szCs w:val="24"/>
        </w:rPr>
        <w:t xml:space="preserve">on </w:t>
      </w:r>
      <w:r w:rsidR="0029314A" w:rsidRPr="00A62EA1">
        <w:rPr>
          <w:szCs w:val="24"/>
        </w:rPr>
        <w:t>ohja</w:t>
      </w:r>
      <w:r w:rsidR="001F4ED8" w:rsidRPr="00A62EA1">
        <w:rPr>
          <w:szCs w:val="24"/>
        </w:rPr>
        <w:t>nnut</w:t>
      </w:r>
      <w:r w:rsidR="0029314A" w:rsidRPr="00A62EA1">
        <w:rPr>
          <w:szCs w:val="24"/>
        </w:rPr>
        <w:t xml:space="preserve"> asiakastyön kirjaamista </w:t>
      </w:r>
      <w:r w:rsidR="001F4ED8" w:rsidRPr="00A62EA1">
        <w:rPr>
          <w:szCs w:val="24"/>
        </w:rPr>
        <w:t>antamalla asiaa koskevan määräyksen</w:t>
      </w:r>
      <w:r w:rsidR="004B3C90" w:rsidRPr="00A62EA1">
        <w:rPr>
          <w:b/>
          <w:bCs/>
          <w:szCs w:val="24"/>
        </w:rPr>
        <w:t xml:space="preserve"> </w:t>
      </w:r>
      <w:r w:rsidR="004B3C90" w:rsidRPr="00A62EA1">
        <w:rPr>
          <w:szCs w:val="24"/>
        </w:rPr>
        <w:t>1/2021</w:t>
      </w:r>
      <w:r w:rsidRPr="00A62EA1">
        <w:rPr>
          <w:szCs w:val="24"/>
        </w:rPr>
        <w:t>.</w:t>
      </w:r>
      <w:r w:rsidRPr="00A62EA1">
        <w:rPr>
          <w:color w:val="FF0000"/>
          <w:szCs w:val="24"/>
        </w:rPr>
        <w:t xml:space="preserve"> </w:t>
      </w:r>
    </w:p>
    <w:p w14:paraId="7FD9EB58" w14:textId="232F7FE6" w:rsidR="00377A9F" w:rsidRPr="00A62EA1" w:rsidRDefault="00377A9F" w:rsidP="00A62EA1">
      <w:pPr>
        <w:spacing w:line="360" w:lineRule="auto"/>
        <w:rPr>
          <w:szCs w:val="24"/>
        </w:rPr>
      </w:pPr>
      <w:r w:rsidRPr="00A62EA1">
        <w:rPr>
          <w:szCs w:val="24"/>
        </w:rPr>
        <w:t>Miten työntekijät perehdytetään asiakastyön kirjaamiseen?</w:t>
      </w:r>
    </w:p>
    <w:p w14:paraId="2788E087" w14:textId="166A04F4" w:rsidR="00377A9F" w:rsidRPr="00321537" w:rsidRDefault="008A4EC6" w:rsidP="00A62EA1">
      <w:pPr>
        <w:spacing w:line="360" w:lineRule="auto"/>
        <w:rPr>
          <w:szCs w:val="24"/>
        </w:rPr>
      </w:pPr>
      <w:r w:rsidRPr="00321537">
        <w:rPr>
          <w:b/>
          <w:bCs/>
          <w:szCs w:val="24"/>
        </w:rPr>
        <w:t>Uuden työntekijän kanssa tehdään tulovaiheessa salassapitosopimus sekä käydään läpi sen sisältö läpi. Perehdytykse</w:t>
      </w:r>
      <w:r w:rsidR="00321537" w:rsidRPr="00321537">
        <w:rPr>
          <w:b/>
          <w:bCs/>
          <w:szCs w:val="24"/>
        </w:rPr>
        <w:t xml:space="preserve">ssä käydään läpi kirjaamisen käytänteet läpi. Yksikössä on käytössä sähköinen asiakastietojärjestelmä, DomaCare, johon tehdään asiakaskirjaukset kussakin työvuorossa. Jokaisella työntekijällä on henkilökohtaiset tunnukset sähköiseen asiakastietojärjestelmään. </w:t>
      </w:r>
      <w:bookmarkStart w:id="74" w:name="_Hlk147142559"/>
      <w:r w:rsidR="00321537" w:rsidRPr="00321537">
        <w:rPr>
          <w:b/>
          <w:bCs/>
          <w:szCs w:val="24"/>
        </w:rPr>
        <w:t>Poistuneiden/menehtyneiden asiakkaiden asiakirjat toimitetaan kotikuntaan arkistoitavaksi kunkin kunnan ohjeistusta noudattaen</w:t>
      </w:r>
      <w:r w:rsidR="00321537">
        <w:rPr>
          <w:b/>
          <w:bCs/>
          <w:szCs w:val="24"/>
        </w:rPr>
        <w:t>.</w:t>
      </w:r>
      <w:bookmarkEnd w:id="74"/>
      <w:r w:rsidR="00377A9F" w:rsidRPr="00321537">
        <w:rPr>
          <w:szCs w:val="24"/>
        </w:rPr>
        <w:tab/>
      </w:r>
      <w:r w:rsidR="00377A9F" w:rsidRPr="00321537">
        <w:rPr>
          <w:szCs w:val="24"/>
        </w:rPr>
        <w:tab/>
      </w:r>
      <w:r w:rsidR="00377A9F" w:rsidRPr="00321537">
        <w:rPr>
          <w:szCs w:val="24"/>
        </w:rPr>
        <w:tab/>
      </w:r>
      <w:r w:rsidR="00377A9F" w:rsidRPr="00321537">
        <w:rPr>
          <w:szCs w:val="24"/>
        </w:rPr>
        <w:tab/>
      </w:r>
      <w:r w:rsidR="00377A9F" w:rsidRPr="00321537">
        <w:rPr>
          <w:szCs w:val="24"/>
        </w:rPr>
        <w:tab/>
      </w:r>
      <w:r w:rsidR="00377A9F" w:rsidRPr="00321537">
        <w:rPr>
          <w:szCs w:val="24"/>
        </w:rPr>
        <w:tab/>
      </w:r>
    </w:p>
    <w:p w14:paraId="6E49F402" w14:textId="77777777" w:rsidR="00377A9F" w:rsidRPr="00A62EA1" w:rsidRDefault="00377A9F" w:rsidP="00A62EA1">
      <w:pPr>
        <w:spacing w:line="360" w:lineRule="auto"/>
        <w:rPr>
          <w:szCs w:val="24"/>
        </w:rPr>
      </w:pPr>
      <w:r w:rsidRPr="00A62EA1">
        <w:rPr>
          <w:szCs w:val="24"/>
        </w:rPr>
        <w:t>Miten varmistetaan, että asiakastyön kirjaaminen tapahtuu viipymättä ja asianmukaisesti?</w:t>
      </w:r>
    </w:p>
    <w:p w14:paraId="491A6479" w14:textId="6382F1BF" w:rsidR="00377A9F" w:rsidRPr="00321537" w:rsidRDefault="00321537" w:rsidP="00A62EA1">
      <w:pPr>
        <w:spacing w:line="360" w:lineRule="auto"/>
        <w:rPr>
          <w:szCs w:val="24"/>
        </w:rPr>
      </w:pPr>
      <w:r w:rsidRPr="00321537">
        <w:rPr>
          <w:b/>
          <w:bCs/>
          <w:szCs w:val="24"/>
        </w:rPr>
        <w:lastRenderedPageBreak/>
        <w:t>Karissimossa kirjaaminen pyritään tekemään rea</w:t>
      </w:r>
      <w:r w:rsidR="00AA58E4">
        <w:rPr>
          <w:b/>
          <w:bCs/>
          <w:szCs w:val="24"/>
        </w:rPr>
        <w:t>a</w:t>
      </w:r>
      <w:r w:rsidRPr="00321537">
        <w:rPr>
          <w:b/>
          <w:bCs/>
          <w:szCs w:val="24"/>
        </w:rPr>
        <w:t>liajassa tai viipymättä, heti kun se on mahdollista.</w:t>
      </w:r>
      <w:r w:rsidR="00377A9F" w:rsidRPr="00321537">
        <w:rPr>
          <w:szCs w:val="24"/>
        </w:rPr>
        <w:tab/>
      </w:r>
      <w:r w:rsidR="00377A9F" w:rsidRPr="00321537">
        <w:rPr>
          <w:szCs w:val="24"/>
        </w:rPr>
        <w:tab/>
      </w:r>
      <w:r w:rsidR="00377A9F" w:rsidRPr="00321537">
        <w:rPr>
          <w:szCs w:val="24"/>
        </w:rPr>
        <w:tab/>
      </w:r>
      <w:r w:rsidR="00377A9F" w:rsidRPr="00321537">
        <w:rPr>
          <w:szCs w:val="24"/>
        </w:rPr>
        <w:tab/>
      </w:r>
      <w:r w:rsidR="00377A9F" w:rsidRPr="00321537">
        <w:rPr>
          <w:szCs w:val="24"/>
        </w:rPr>
        <w:tab/>
      </w:r>
      <w:r w:rsidR="00377A9F" w:rsidRPr="00321537">
        <w:rPr>
          <w:szCs w:val="24"/>
        </w:rPr>
        <w:tab/>
      </w:r>
      <w:r w:rsidR="00377A9F" w:rsidRPr="00321537">
        <w:rPr>
          <w:szCs w:val="24"/>
        </w:rPr>
        <w:tab/>
      </w:r>
    </w:p>
    <w:p w14:paraId="22AA6D01" w14:textId="77777777" w:rsidR="00377A9F" w:rsidRPr="00A62EA1" w:rsidRDefault="00377A9F" w:rsidP="00A62EA1">
      <w:pPr>
        <w:spacing w:line="360" w:lineRule="auto"/>
        <w:rPr>
          <w:szCs w:val="24"/>
        </w:rPr>
      </w:pPr>
      <w:r w:rsidRPr="00A62EA1">
        <w:rPr>
          <w:szCs w:val="24"/>
        </w:rPr>
        <w:t>Miten varmistetaan, että toimintayksikössä noudatetaan tietosuojaan ja henkilötietojen käsittelyyn liittyvä lainsäädäntöä sekä yksikölle laadittuja ohjeita ja viranomaismääräyksiä?</w:t>
      </w:r>
    </w:p>
    <w:p w14:paraId="148D5019" w14:textId="7AE0345F" w:rsidR="00377A9F" w:rsidRPr="0054560A" w:rsidRDefault="0054560A" w:rsidP="00A62EA1">
      <w:pPr>
        <w:spacing w:line="360" w:lineRule="auto"/>
        <w:rPr>
          <w:b/>
          <w:bCs/>
          <w:szCs w:val="24"/>
        </w:rPr>
      </w:pPr>
      <w:r w:rsidRPr="0054560A">
        <w:rPr>
          <w:b/>
          <w:bCs/>
          <w:szCs w:val="24"/>
        </w:rPr>
        <w:t>Uuden työntekijän kanssa tehdään tulovaiheessa salassapitosopimus ja käydään sen sisältö läpi. Yksikössä käytössä sähköinen DomaCare-asiakastietojärjestelmä johon tehdään asiakaskirjaukset kussakin työvuorossa henkilökohtaisilla tunnuksilla. Asiakkailla omat, paperiset asiakaskansiot, joissa heidän asiakirjojaan säilytetään. Asiakaskansioita säilytetään lukollisessa arkistokaapissa,lukollisessa henkilökunnan toimistossa.</w:t>
      </w:r>
      <w:r>
        <w:rPr>
          <w:b/>
          <w:bCs/>
          <w:szCs w:val="24"/>
        </w:rPr>
        <w:t xml:space="preserve"> </w:t>
      </w:r>
      <w:r w:rsidRPr="0054560A">
        <w:rPr>
          <w:b/>
          <w:bCs/>
          <w:szCs w:val="24"/>
        </w:rPr>
        <w:t>Poistuneiden/menehtyneiden asiakkaiden asiakirjat toimitetaan kotikuntaan arkistoitavaksi kunkin kunnan ohjeistusta noudatt</w:t>
      </w:r>
      <w:r>
        <w:rPr>
          <w:b/>
          <w:bCs/>
          <w:szCs w:val="24"/>
        </w:rPr>
        <w:t>aen.</w:t>
      </w:r>
      <w:r w:rsidR="00377A9F" w:rsidRPr="0054560A">
        <w:rPr>
          <w:b/>
          <w:bCs/>
          <w:szCs w:val="24"/>
        </w:rPr>
        <w:tab/>
      </w:r>
      <w:r w:rsidR="00377A9F" w:rsidRPr="0054560A">
        <w:rPr>
          <w:b/>
          <w:bCs/>
          <w:szCs w:val="24"/>
        </w:rPr>
        <w:tab/>
      </w:r>
      <w:r w:rsidR="00377A9F" w:rsidRPr="0054560A">
        <w:rPr>
          <w:b/>
          <w:bCs/>
          <w:szCs w:val="24"/>
        </w:rPr>
        <w:tab/>
      </w:r>
      <w:r w:rsidR="00377A9F" w:rsidRPr="0054560A">
        <w:rPr>
          <w:b/>
          <w:bCs/>
          <w:szCs w:val="24"/>
        </w:rPr>
        <w:tab/>
      </w:r>
      <w:r w:rsidR="00377A9F" w:rsidRPr="0054560A">
        <w:rPr>
          <w:b/>
          <w:bCs/>
          <w:szCs w:val="24"/>
        </w:rPr>
        <w:tab/>
      </w:r>
      <w:r w:rsidR="00377A9F" w:rsidRPr="0054560A">
        <w:rPr>
          <w:b/>
          <w:bCs/>
          <w:szCs w:val="24"/>
        </w:rPr>
        <w:tab/>
      </w:r>
      <w:r w:rsidR="00377A9F" w:rsidRPr="0054560A">
        <w:rPr>
          <w:b/>
          <w:bCs/>
          <w:szCs w:val="24"/>
        </w:rPr>
        <w:tab/>
      </w:r>
    </w:p>
    <w:p w14:paraId="376170BB" w14:textId="77777777" w:rsidR="00377A9F" w:rsidRPr="00A62EA1" w:rsidRDefault="00377A9F" w:rsidP="00A62EA1">
      <w:pPr>
        <w:spacing w:line="360" w:lineRule="auto"/>
        <w:rPr>
          <w:szCs w:val="24"/>
        </w:rPr>
      </w:pPr>
      <w:r w:rsidRPr="00A62EA1">
        <w:rPr>
          <w:szCs w:val="24"/>
        </w:rPr>
        <w:t>Miten huolehditaan henkilöstön ja harjoittelijoiden henkilötietojen käsittelyyn ja tietoturvaan liittyvästä perehdytyksestä ja täydennyskoulutuksesta?</w:t>
      </w:r>
    </w:p>
    <w:p w14:paraId="1DB908BD" w14:textId="77777777" w:rsidR="008E5974" w:rsidRPr="00AA58E4" w:rsidRDefault="0054560A" w:rsidP="00A62EA1">
      <w:pPr>
        <w:spacing w:line="360" w:lineRule="auto"/>
        <w:rPr>
          <w:b/>
          <w:bCs/>
          <w:szCs w:val="24"/>
        </w:rPr>
      </w:pPr>
      <w:r w:rsidRPr="00AA58E4">
        <w:rPr>
          <w:b/>
          <w:bCs/>
          <w:szCs w:val="24"/>
        </w:rPr>
        <w:t xml:space="preserve">Jokainen työntekijät perehdytetään Medividan tietosuojakäytäntöihin. Yleissääntö on, ettei henkilötietoja </w:t>
      </w:r>
      <w:r w:rsidR="008E5974" w:rsidRPr="00AA58E4">
        <w:rPr>
          <w:b/>
          <w:bCs/>
          <w:szCs w:val="24"/>
        </w:rPr>
        <w:t>kerätä muutoin, kuin on tarpeellista ja niiden käyttö tulee olla perusteltua tietoja käsiteltäessä.</w:t>
      </w:r>
    </w:p>
    <w:p w14:paraId="2B151E5D" w14:textId="09A9AB94" w:rsidR="008E5974" w:rsidRPr="00AA58E4" w:rsidRDefault="008E5974" w:rsidP="00A62EA1">
      <w:pPr>
        <w:spacing w:line="360" w:lineRule="auto"/>
        <w:rPr>
          <w:b/>
          <w:bCs/>
          <w:szCs w:val="24"/>
        </w:rPr>
      </w:pPr>
      <w:r w:rsidRPr="00AA58E4">
        <w:rPr>
          <w:b/>
          <w:bCs/>
          <w:szCs w:val="24"/>
        </w:rPr>
        <w:t>Domacare-vastaava perehdyttää esimiehet Domacare</w:t>
      </w:r>
      <w:r w:rsidR="00AA58E4">
        <w:rPr>
          <w:b/>
          <w:bCs/>
          <w:szCs w:val="24"/>
        </w:rPr>
        <w:t>n</w:t>
      </w:r>
      <w:r w:rsidRPr="00AA58E4">
        <w:rPr>
          <w:b/>
          <w:bCs/>
          <w:szCs w:val="24"/>
        </w:rPr>
        <w:t xml:space="preserve"> käyttämiseen sekä tietosuojapoikkeamien tekemiseen. Toimialajohtaja kouluttaa esimiehet yksikön käytäntöihin tietojen käsittelyssä.</w:t>
      </w:r>
    </w:p>
    <w:p w14:paraId="049C38A0" w14:textId="4DE10CC6" w:rsidR="00377A9F" w:rsidRPr="008E5974" w:rsidRDefault="008E5974" w:rsidP="00A62EA1">
      <w:pPr>
        <w:spacing w:line="360" w:lineRule="auto"/>
        <w:rPr>
          <w:szCs w:val="24"/>
        </w:rPr>
      </w:pPr>
      <w:r w:rsidRPr="00AA58E4">
        <w:rPr>
          <w:b/>
          <w:bCs/>
          <w:szCs w:val="24"/>
        </w:rPr>
        <w:t>Konserniss</w:t>
      </w:r>
      <w:r w:rsidR="00AA58E4">
        <w:rPr>
          <w:b/>
          <w:bCs/>
          <w:szCs w:val="24"/>
        </w:rPr>
        <w:t xml:space="preserve">a </w:t>
      </w:r>
      <w:r w:rsidRPr="00AA58E4">
        <w:rPr>
          <w:b/>
          <w:bCs/>
          <w:szCs w:val="24"/>
        </w:rPr>
        <w:t>on omat tietosuojaa koskevat ohjeistukset, jotka löytyvät  yksikön perehdytysmateriaalista.</w:t>
      </w:r>
      <w:r w:rsidR="00377A9F" w:rsidRPr="008E5974">
        <w:rPr>
          <w:szCs w:val="24"/>
        </w:rPr>
        <w:tab/>
      </w:r>
      <w:r w:rsidR="00377A9F" w:rsidRPr="008E5974">
        <w:rPr>
          <w:szCs w:val="24"/>
        </w:rPr>
        <w:tab/>
      </w:r>
      <w:r w:rsidR="00377A9F" w:rsidRPr="008E5974">
        <w:rPr>
          <w:szCs w:val="24"/>
        </w:rPr>
        <w:tab/>
      </w:r>
      <w:r w:rsidR="00377A9F" w:rsidRPr="008E5974">
        <w:rPr>
          <w:szCs w:val="24"/>
        </w:rPr>
        <w:tab/>
      </w:r>
      <w:r w:rsidR="00377A9F" w:rsidRPr="008E5974">
        <w:rPr>
          <w:szCs w:val="24"/>
        </w:rPr>
        <w:tab/>
      </w:r>
      <w:r w:rsidR="00377A9F" w:rsidRPr="008E5974">
        <w:rPr>
          <w:szCs w:val="24"/>
        </w:rPr>
        <w:tab/>
      </w:r>
      <w:r w:rsidR="00377A9F" w:rsidRPr="008E5974">
        <w:rPr>
          <w:szCs w:val="24"/>
        </w:rPr>
        <w:tab/>
      </w:r>
    </w:p>
    <w:p w14:paraId="7834F81C" w14:textId="77777777" w:rsidR="00377A9F" w:rsidRPr="00A62EA1" w:rsidRDefault="00377A9F" w:rsidP="00A62EA1">
      <w:pPr>
        <w:spacing w:line="360" w:lineRule="auto"/>
        <w:rPr>
          <w:szCs w:val="24"/>
        </w:rPr>
      </w:pPr>
      <w:r w:rsidRPr="00A62EA1">
        <w:rPr>
          <w:szCs w:val="24"/>
        </w:rPr>
        <w:t>Tietosuojavastaavan nimi ja yhteystiedot</w:t>
      </w:r>
    </w:p>
    <w:p w14:paraId="187FA09B" w14:textId="77777777" w:rsidR="008E5974" w:rsidRPr="00AA58E4" w:rsidRDefault="008E5974" w:rsidP="00A62EA1">
      <w:pPr>
        <w:spacing w:line="360" w:lineRule="auto"/>
        <w:rPr>
          <w:b/>
          <w:bCs/>
          <w:szCs w:val="24"/>
        </w:rPr>
      </w:pPr>
      <w:r w:rsidRPr="00AA58E4">
        <w:rPr>
          <w:b/>
          <w:bCs/>
          <w:szCs w:val="24"/>
        </w:rPr>
        <w:t>Matias Lustig</w:t>
      </w:r>
    </w:p>
    <w:p w14:paraId="45750246" w14:textId="77777777" w:rsidR="008E5974" w:rsidRPr="00AA58E4" w:rsidRDefault="008E5974" w:rsidP="00A62EA1">
      <w:pPr>
        <w:spacing w:line="360" w:lineRule="auto"/>
        <w:rPr>
          <w:b/>
          <w:bCs/>
          <w:szCs w:val="24"/>
        </w:rPr>
      </w:pPr>
      <w:r w:rsidRPr="00AA58E4">
        <w:rPr>
          <w:b/>
          <w:bCs/>
          <w:szCs w:val="24"/>
        </w:rPr>
        <w:t>040-4514419</w:t>
      </w:r>
    </w:p>
    <w:p w14:paraId="4E07D373" w14:textId="630C10DC" w:rsidR="008E5974" w:rsidRPr="008E5974" w:rsidRDefault="00000000" w:rsidP="00A62EA1">
      <w:pPr>
        <w:spacing w:line="360" w:lineRule="auto"/>
        <w:rPr>
          <w:szCs w:val="24"/>
        </w:rPr>
      </w:pPr>
      <w:hyperlink r:id="rId42" w:history="1">
        <w:r w:rsidR="008E5974" w:rsidRPr="008E5974">
          <w:rPr>
            <w:rStyle w:val="Hyperlinkki"/>
            <w:szCs w:val="24"/>
            <w:u w:val="none"/>
          </w:rPr>
          <w:t>matias.lustig@mediva.di</w:t>
        </w:r>
      </w:hyperlink>
    </w:p>
    <w:p w14:paraId="636660D5" w14:textId="10B45C0F" w:rsidR="00377A9F" w:rsidRPr="00AA58E4" w:rsidRDefault="008E5974" w:rsidP="00A62EA1">
      <w:pPr>
        <w:spacing w:line="360" w:lineRule="auto"/>
        <w:rPr>
          <w:b/>
          <w:bCs/>
          <w:szCs w:val="24"/>
        </w:rPr>
      </w:pPr>
      <w:r w:rsidRPr="00AA58E4">
        <w:rPr>
          <w:b/>
          <w:bCs/>
          <w:szCs w:val="24"/>
        </w:rPr>
        <w:t>Nuijamiestenkatu 3 c, 00400 Helsinki</w:t>
      </w:r>
      <w:r w:rsidR="00377A9F" w:rsidRPr="00AA58E4">
        <w:rPr>
          <w:b/>
          <w:bCs/>
          <w:szCs w:val="24"/>
        </w:rPr>
        <w:tab/>
      </w:r>
      <w:r w:rsidR="00377A9F" w:rsidRPr="00AA58E4">
        <w:rPr>
          <w:b/>
          <w:bCs/>
          <w:szCs w:val="24"/>
        </w:rPr>
        <w:tab/>
      </w:r>
      <w:r w:rsidR="00377A9F" w:rsidRPr="00AA58E4">
        <w:rPr>
          <w:b/>
          <w:bCs/>
          <w:szCs w:val="24"/>
        </w:rPr>
        <w:tab/>
      </w:r>
      <w:r w:rsidR="00377A9F" w:rsidRPr="00AA58E4">
        <w:rPr>
          <w:b/>
          <w:bCs/>
          <w:szCs w:val="24"/>
        </w:rPr>
        <w:tab/>
      </w:r>
      <w:r w:rsidR="00377A9F" w:rsidRPr="00AA58E4">
        <w:rPr>
          <w:b/>
          <w:bCs/>
          <w:szCs w:val="24"/>
        </w:rPr>
        <w:tab/>
      </w:r>
      <w:r w:rsidR="00377A9F" w:rsidRPr="00AA58E4">
        <w:rPr>
          <w:b/>
          <w:bCs/>
          <w:szCs w:val="24"/>
        </w:rPr>
        <w:tab/>
      </w:r>
      <w:r w:rsidR="00377A9F" w:rsidRPr="00AA58E4">
        <w:rPr>
          <w:b/>
          <w:bCs/>
          <w:szCs w:val="24"/>
        </w:rPr>
        <w:tab/>
      </w:r>
    </w:p>
    <w:p w14:paraId="02FC309F" w14:textId="77777777" w:rsidR="00377A9F" w:rsidRPr="00A62EA1" w:rsidRDefault="00377A9F" w:rsidP="00A62EA1">
      <w:pPr>
        <w:spacing w:line="360" w:lineRule="auto"/>
        <w:rPr>
          <w:szCs w:val="24"/>
        </w:rPr>
      </w:pPr>
      <w:r w:rsidRPr="00A62EA1">
        <w:rPr>
          <w:szCs w:val="24"/>
        </w:rPr>
        <w:t>Onko yksikölle laadittu salassa pidettävien henkilötietojen käsittelyä koskeva seloste?</w:t>
      </w:r>
    </w:p>
    <w:p w14:paraId="54126E64" w14:textId="124347C3" w:rsidR="000444F5" w:rsidRPr="00A62EA1" w:rsidRDefault="00377A9F" w:rsidP="00A62EA1">
      <w:pPr>
        <w:tabs>
          <w:tab w:val="left" w:pos="1304"/>
          <w:tab w:val="left" w:pos="2745"/>
        </w:tabs>
        <w:spacing w:line="360" w:lineRule="auto"/>
        <w:rPr>
          <w:szCs w:val="24"/>
        </w:rPr>
      </w:pPr>
      <w:r w:rsidRPr="00A62EA1">
        <w:rPr>
          <w:szCs w:val="24"/>
        </w:rPr>
        <w:t xml:space="preserve">Kyllä </w:t>
      </w:r>
      <w:r w:rsidR="008E5974">
        <w:rPr>
          <w:szCs w:val="24"/>
        </w:rPr>
        <w:fldChar w:fldCharType="begin">
          <w:ffData>
            <w:name w:val="Kyllä"/>
            <w:enabled/>
            <w:calcOnExit w:val="0"/>
            <w:checkBox>
              <w:sizeAuto/>
              <w:default w:val="1"/>
            </w:checkBox>
          </w:ffData>
        </w:fldChar>
      </w:r>
      <w:bookmarkStart w:id="75" w:name="Kyllä"/>
      <w:r w:rsidR="008E5974">
        <w:rPr>
          <w:szCs w:val="24"/>
        </w:rPr>
        <w:instrText xml:space="preserve"> FORMCHECKBOX </w:instrText>
      </w:r>
      <w:r w:rsidR="00000000">
        <w:rPr>
          <w:szCs w:val="24"/>
        </w:rPr>
      </w:r>
      <w:r w:rsidR="00000000">
        <w:rPr>
          <w:szCs w:val="24"/>
        </w:rPr>
        <w:fldChar w:fldCharType="separate"/>
      </w:r>
      <w:r w:rsidR="008E5974">
        <w:rPr>
          <w:szCs w:val="24"/>
        </w:rPr>
        <w:fldChar w:fldCharType="end"/>
      </w:r>
      <w:bookmarkEnd w:id="75"/>
      <w:r w:rsidRPr="00A62EA1">
        <w:rPr>
          <w:szCs w:val="24"/>
        </w:rPr>
        <w:tab/>
        <w:t xml:space="preserve">Ei </w:t>
      </w:r>
      <w:r w:rsidRPr="00A62EA1">
        <w:rPr>
          <w:szCs w:val="24"/>
        </w:rPr>
        <w:fldChar w:fldCharType="begin">
          <w:ffData>
            <w:name w:val="Ei"/>
            <w:enabled/>
            <w:calcOnExit w:val="0"/>
            <w:checkBox>
              <w:sizeAuto/>
              <w:default w:val="0"/>
            </w:checkBox>
          </w:ffData>
        </w:fldChar>
      </w:r>
      <w:r w:rsidRPr="00A62EA1">
        <w:rPr>
          <w:szCs w:val="24"/>
        </w:rPr>
        <w:instrText xml:space="preserve"> FORMCHECKBOX </w:instrText>
      </w:r>
      <w:r w:rsidR="00000000">
        <w:rPr>
          <w:szCs w:val="24"/>
        </w:rPr>
      </w:r>
      <w:r w:rsidR="00000000">
        <w:rPr>
          <w:szCs w:val="24"/>
        </w:rPr>
        <w:fldChar w:fldCharType="separate"/>
      </w:r>
      <w:r w:rsidRPr="00A62EA1">
        <w:rPr>
          <w:szCs w:val="24"/>
        </w:rPr>
        <w:fldChar w:fldCharType="end"/>
      </w:r>
    </w:p>
    <w:p w14:paraId="4CD98C28" w14:textId="67B24E10" w:rsidR="00E808F3" w:rsidRPr="00A62EA1" w:rsidRDefault="000444F5" w:rsidP="00A62EA1">
      <w:pPr>
        <w:spacing w:line="360" w:lineRule="auto"/>
        <w:rPr>
          <w:rStyle w:val="Hyperlinkki"/>
          <w:color w:val="auto"/>
          <w:szCs w:val="24"/>
        </w:rPr>
      </w:pPr>
      <w:r w:rsidRPr="00A62EA1">
        <w:rPr>
          <w:szCs w:val="24"/>
        </w:rPr>
        <w:t>L</w:t>
      </w:r>
      <w:r w:rsidR="00E808F3" w:rsidRPr="00A62EA1">
        <w:rPr>
          <w:szCs w:val="24"/>
        </w:rPr>
        <w:t>ue lisää</w:t>
      </w:r>
      <w:r w:rsidRPr="00A62EA1">
        <w:rPr>
          <w:szCs w:val="24"/>
        </w:rPr>
        <w:t xml:space="preserve">: </w:t>
      </w:r>
      <w:r w:rsidR="00337F3D">
        <w:rPr>
          <w:szCs w:val="24"/>
        </w:rPr>
        <w:br/>
      </w:r>
      <w:hyperlink r:id="rId43" w:history="1">
        <w:r w:rsidR="00337F3D">
          <w:rPr>
            <w:rStyle w:val="Hyperlinkki"/>
            <w:color w:val="auto"/>
            <w:szCs w:val="24"/>
          </w:rPr>
          <w:t>Määräys sosiaalihuollon asiakasasiakirjojen rakenteista ja asiakasasiakirjoihin merkittävistä tiedoista</w:t>
        </w:r>
      </w:hyperlink>
    </w:p>
    <w:p w14:paraId="23D4FF1B" w14:textId="2926EC4E" w:rsidR="00BB7BB3" w:rsidRPr="00A62EA1" w:rsidRDefault="00000000" w:rsidP="00A62EA1">
      <w:pPr>
        <w:tabs>
          <w:tab w:val="left" w:pos="1304"/>
          <w:tab w:val="left" w:pos="2745"/>
        </w:tabs>
        <w:spacing w:line="360" w:lineRule="auto"/>
        <w:rPr>
          <w:rStyle w:val="Hyperlinkki"/>
          <w:color w:val="auto"/>
          <w:szCs w:val="24"/>
        </w:rPr>
      </w:pPr>
      <w:hyperlink r:id="rId44" w:history="1">
        <w:r w:rsidR="00337F3D">
          <w:rPr>
            <w:rStyle w:val="Hyperlinkki"/>
            <w:color w:val="auto"/>
            <w:szCs w:val="24"/>
          </w:rPr>
          <w:t>Sosiaalihuollon asiakastietojen käsittely</w:t>
        </w:r>
      </w:hyperlink>
    </w:p>
    <w:p w14:paraId="1EB05FC1" w14:textId="77777777" w:rsidR="00B022A1" w:rsidRPr="00A62EA1" w:rsidRDefault="00B022A1" w:rsidP="00A62EA1">
      <w:pPr>
        <w:tabs>
          <w:tab w:val="left" w:pos="1304"/>
          <w:tab w:val="left" w:pos="2745"/>
        </w:tabs>
        <w:spacing w:line="360" w:lineRule="auto"/>
        <w:rPr>
          <w:szCs w:val="24"/>
        </w:rPr>
      </w:pPr>
    </w:p>
    <w:p w14:paraId="5F5B3F8D" w14:textId="351ABE79" w:rsidR="00C578D1" w:rsidRPr="00A62EA1" w:rsidRDefault="00C578D1" w:rsidP="00A62EA1">
      <w:pPr>
        <w:pStyle w:val="Otsikko2"/>
        <w:spacing w:line="360" w:lineRule="auto"/>
        <w:rPr>
          <w:sz w:val="24"/>
          <w:szCs w:val="24"/>
        </w:rPr>
      </w:pPr>
      <w:bookmarkStart w:id="76" w:name="_Toc121822190"/>
      <w:r w:rsidRPr="00A62EA1">
        <w:rPr>
          <w:sz w:val="24"/>
          <w:szCs w:val="24"/>
        </w:rPr>
        <w:t>9 YHTEENVETO KEHITTÄMISSUUNNITELMASTA</w:t>
      </w:r>
      <w:bookmarkEnd w:id="76"/>
    </w:p>
    <w:p w14:paraId="0BBCCEE0" w14:textId="0B5DD592" w:rsidR="004D62BC" w:rsidRPr="00A62EA1" w:rsidRDefault="00C578D1" w:rsidP="00A62EA1">
      <w:pPr>
        <w:spacing w:line="360" w:lineRule="auto"/>
        <w:rPr>
          <w:szCs w:val="24"/>
        </w:rPr>
      </w:pPr>
      <w:r w:rsidRPr="00A62EA1">
        <w:rPr>
          <w:szCs w:val="24"/>
        </w:rPr>
        <w:t xml:space="preserve">Yksikkökohtaista tietoa palvelun laadun ja asiakasturvallisuuden kehittämisen tarpeista saadaan useista eri lähteistä. </w:t>
      </w:r>
      <w:r w:rsidR="002A5A15" w:rsidRPr="00A62EA1">
        <w:rPr>
          <w:szCs w:val="24"/>
        </w:rPr>
        <w:t>Omavalvonnan toimeenpanon prosessissa (r</w:t>
      </w:r>
      <w:r w:rsidRPr="00A62EA1">
        <w:rPr>
          <w:szCs w:val="24"/>
        </w:rPr>
        <w:t>iski</w:t>
      </w:r>
      <w:r w:rsidR="00B7472F" w:rsidRPr="00A62EA1">
        <w:rPr>
          <w:szCs w:val="24"/>
        </w:rPr>
        <w:t>e</w:t>
      </w:r>
      <w:r w:rsidRPr="00A62EA1">
        <w:rPr>
          <w:szCs w:val="24"/>
        </w:rPr>
        <w:t>nhallinnan prosessi</w:t>
      </w:r>
      <w:r w:rsidR="002A5A15" w:rsidRPr="00A62EA1">
        <w:rPr>
          <w:szCs w:val="24"/>
        </w:rPr>
        <w:t>)</w:t>
      </w:r>
      <w:r w:rsidRPr="00A62EA1">
        <w:rPr>
          <w:szCs w:val="24"/>
        </w:rPr>
        <w:t xml:space="preserve"> käsitellään kaikki </w:t>
      </w:r>
      <w:r w:rsidR="002A5A15" w:rsidRPr="00A62EA1">
        <w:rPr>
          <w:szCs w:val="24"/>
        </w:rPr>
        <w:t xml:space="preserve">asiakasturvallisuusriskit, </w:t>
      </w:r>
      <w:r w:rsidRPr="00A62EA1">
        <w:rPr>
          <w:szCs w:val="24"/>
        </w:rPr>
        <w:t>epäkohtailmoitukset ja tietoon tulleet kehittämistarpeet</w:t>
      </w:r>
      <w:r w:rsidR="002A5A15" w:rsidRPr="00A62EA1">
        <w:rPr>
          <w:szCs w:val="24"/>
        </w:rPr>
        <w:t xml:space="preserve">. Korjaaville toimenpiteille </w:t>
      </w:r>
      <w:r w:rsidRPr="00A62EA1">
        <w:rPr>
          <w:szCs w:val="24"/>
        </w:rPr>
        <w:t>sovitaan</w:t>
      </w:r>
      <w:r w:rsidR="002A5A15" w:rsidRPr="00A62EA1">
        <w:rPr>
          <w:szCs w:val="24"/>
        </w:rPr>
        <w:t xml:space="preserve"> suunnitelma </w:t>
      </w:r>
      <w:r w:rsidRPr="00A62EA1">
        <w:rPr>
          <w:szCs w:val="24"/>
        </w:rPr>
        <w:t>riskin vakavuuden mukaan.</w:t>
      </w:r>
    </w:p>
    <w:p w14:paraId="65CE4BFC" w14:textId="6CA186C9" w:rsidR="00C578D1" w:rsidRPr="00A62EA1" w:rsidRDefault="00C578D1" w:rsidP="00A62EA1">
      <w:pPr>
        <w:spacing w:line="360" w:lineRule="auto"/>
        <w:rPr>
          <w:szCs w:val="24"/>
        </w:rPr>
      </w:pPr>
      <w:r w:rsidRPr="00A62EA1">
        <w:rPr>
          <w:szCs w:val="24"/>
        </w:rPr>
        <w:t>Toiminnassa todetut kehittämistarpeet</w:t>
      </w:r>
    </w:p>
    <w:p w14:paraId="6156E226" w14:textId="3A70627F" w:rsidR="00C578D1" w:rsidRPr="008E5974" w:rsidRDefault="008E5974" w:rsidP="00A62EA1">
      <w:pPr>
        <w:spacing w:line="360" w:lineRule="auto"/>
        <w:rPr>
          <w:szCs w:val="24"/>
        </w:rPr>
      </w:pPr>
      <w:r w:rsidRPr="008E5974">
        <w:rPr>
          <w:b/>
          <w:bCs/>
          <w:szCs w:val="24"/>
        </w:rPr>
        <w:t>Kehittämistarpeita ei tällä kertaa ole havaittu</w:t>
      </w:r>
      <w:r>
        <w:rPr>
          <w:b/>
          <w:bCs/>
          <w:szCs w:val="24"/>
        </w:rPr>
        <w:t>.</w:t>
      </w:r>
      <w:r w:rsidR="00C578D1" w:rsidRPr="008E5974">
        <w:rPr>
          <w:szCs w:val="24"/>
        </w:rPr>
        <w:tab/>
      </w:r>
      <w:r w:rsidR="00C578D1" w:rsidRPr="008E5974">
        <w:rPr>
          <w:szCs w:val="24"/>
        </w:rPr>
        <w:tab/>
      </w:r>
      <w:r w:rsidR="00C578D1" w:rsidRPr="008E5974">
        <w:rPr>
          <w:szCs w:val="24"/>
        </w:rPr>
        <w:tab/>
      </w:r>
      <w:r w:rsidR="00C578D1" w:rsidRPr="008E5974">
        <w:rPr>
          <w:szCs w:val="24"/>
        </w:rPr>
        <w:tab/>
      </w:r>
      <w:r w:rsidR="00C578D1" w:rsidRPr="008E5974">
        <w:rPr>
          <w:szCs w:val="24"/>
        </w:rPr>
        <w:tab/>
      </w:r>
      <w:r w:rsidR="00C578D1" w:rsidRPr="008E5974">
        <w:rPr>
          <w:szCs w:val="24"/>
        </w:rPr>
        <w:tab/>
      </w:r>
      <w:r w:rsidR="00C578D1" w:rsidRPr="008E5974">
        <w:rPr>
          <w:szCs w:val="24"/>
        </w:rPr>
        <w:tab/>
      </w:r>
    </w:p>
    <w:p w14:paraId="40D14255" w14:textId="77777777" w:rsidR="00C578D1" w:rsidRPr="00A62EA1" w:rsidRDefault="00C578D1" w:rsidP="00A62EA1">
      <w:pPr>
        <w:spacing w:line="360" w:lineRule="auto"/>
        <w:rPr>
          <w:szCs w:val="24"/>
        </w:rPr>
      </w:pPr>
    </w:p>
    <w:p w14:paraId="539BAE44" w14:textId="3E60F21B" w:rsidR="00D37954" w:rsidRPr="00A62EA1" w:rsidRDefault="00377A9F" w:rsidP="00A62EA1">
      <w:pPr>
        <w:pStyle w:val="Otsikko2"/>
        <w:spacing w:line="360" w:lineRule="auto"/>
        <w:rPr>
          <w:sz w:val="24"/>
          <w:szCs w:val="24"/>
        </w:rPr>
      </w:pPr>
      <w:bookmarkStart w:id="77" w:name="_Toc31100007"/>
      <w:bookmarkStart w:id="78" w:name="_Toc45556473"/>
      <w:bookmarkStart w:id="79" w:name="_Toc121822191"/>
      <w:r w:rsidRPr="00A62EA1">
        <w:rPr>
          <w:sz w:val="24"/>
          <w:szCs w:val="24"/>
        </w:rPr>
        <w:t xml:space="preserve">10 </w:t>
      </w:r>
      <w:bookmarkEnd w:id="77"/>
      <w:bookmarkEnd w:id="78"/>
      <w:r w:rsidR="00C578D1" w:rsidRPr="00A62EA1">
        <w:rPr>
          <w:sz w:val="24"/>
          <w:szCs w:val="24"/>
        </w:rPr>
        <w:t>OMAVALVONTASUUNNITELMAN SEURANTA</w:t>
      </w:r>
      <w:bookmarkEnd w:id="79"/>
    </w:p>
    <w:p w14:paraId="317634A1" w14:textId="7CC2BE8E" w:rsidR="00BA68BC" w:rsidRPr="00A62EA1" w:rsidRDefault="00A90CA2" w:rsidP="00A62EA1">
      <w:pPr>
        <w:pStyle w:val="py"/>
        <w:spacing w:line="360" w:lineRule="auto"/>
        <w:rPr>
          <w:rFonts w:ascii="Trebuchet MS" w:hAnsi="Trebuchet MS"/>
          <w:b/>
          <w:bCs/>
        </w:rPr>
      </w:pPr>
      <w:r w:rsidRPr="00A62EA1">
        <w:rPr>
          <w:rFonts w:ascii="Trebuchet MS" w:hAnsi="Trebuchet MS"/>
        </w:rPr>
        <w:t>Sosiaali- ja terveydenhuollon järjestämisestä annetun lain mukaan</w:t>
      </w:r>
      <w:r w:rsidRPr="00A62EA1">
        <w:rPr>
          <w:rFonts w:ascii="Trebuchet MS" w:hAnsi="Trebuchet MS"/>
          <w:b/>
          <w:bCs/>
        </w:rPr>
        <w:t xml:space="preserve"> h</w:t>
      </w:r>
      <w:r w:rsidR="00BA68BC" w:rsidRPr="00A62EA1">
        <w:rPr>
          <w:rFonts w:ascii="Trebuchet MS" w:hAnsi="Trebuchet MS"/>
        </w:rPr>
        <w:t xml:space="preserve">yvinvointialueen ja yksityisen palveluntuottajan on laadittava vastuulleen kuuluvista tehtävistä ja palveluista omavalvontaohjelma. Ohjelmassa tulee määritellä, miten 1 momentissa tarkoitettujen velvoitteiden noudattaminen kokonaisuutena järjestetään ja toteutetaan. Omavalvontaohjelmassa on todettava, miten sosiaali- ja terveydenhuollon palvelujen </w:t>
      </w:r>
      <w:r w:rsidR="00BA68BC" w:rsidRPr="00A62EA1">
        <w:rPr>
          <w:rFonts w:ascii="Trebuchet MS" w:hAnsi="Trebuchet MS"/>
        </w:rPr>
        <w:lastRenderedPageBreak/>
        <w:t xml:space="preserve">toteutumista, turvallisuutta ja laatua sekä yhdenvertaisuutta seurataan ja miten havaitut puutteellisuudet korjataan. </w:t>
      </w:r>
      <w:r w:rsidR="00BA68BC" w:rsidRPr="00A62EA1">
        <w:rPr>
          <w:rFonts w:ascii="Trebuchet MS" w:hAnsi="Trebuchet MS"/>
          <w:b/>
          <w:bCs/>
        </w:rPr>
        <w:t>Omavalvontaohjelman osana ovat laissa erikseen säädetyt omavalvontasuunnitelmat ja potilasturvallisuussuunnitelmat.</w:t>
      </w:r>
    </w:p>
    <w:p w14:paraId="1ECDC694" w14:textId="77777777" w:rsidR="00BA68BC" w:rsidRPr="00A62EA1" w:rsidRDefault="00BA68BC" w:rsidP="00A62EA1">
      <w:pPr>
        <w:pStyle w:val="py"/>
        <w:spacing w:line="360" w:lineRule="auto"/>
        <w:rPr>
          <w:rFonts w:ascii="Trebuchet MS" w:hAnsi="Trebuchet MS"/>
        </w:rPr>
      </w:pPr>
      <w:r w:rsidRPr="00A62EA1">
        <w:rPr>
          <w:rFonts w:ascii="Trebuchet MS" w:hAnsi="Trebuchet MS"/>
        </w:rPr>
        <w:t>Omavalvontaohjelma sekä omavalvontaohjelman toteutumisen seurantaan perustuvat havainnot ja niiden perusteella tehtävät toimenpiteet on julkaistava julkisessa tietoverkossa ja muilla niiden julkisuutta edistävillä tavoilla.</w:t>
      </w:r>
    </w:p>
    <w:p w14:paraId="2834B919" w14:textId="77777777" w:rsidR="00BA68BC" w:rsidRPr="00A62EA1" w:rsidRDefault="00BA68BC" w:rsidP="00A62EA1">
      <w:pPr>
        <w:spacing w:line="360" w:lineRule="auto"/>
        <w:rPr>
          <w:szCs w:val="24"/>
        </w:rPr>
      </w:pPr>
    </w:p>
    <w:p w14:paraId="2AE5D21F" w14:textId="7F1D08D8" w:rsidR="00377A9F" w:rsidRPr="00A62EA1" w:rsidRDefault="00377A9F" w:rsidP="00A62EA1">
      <w:pPr>
        <w:spacing w:line="360" w:lineRule="auto"/>
        <w:rPr>
          <w:rStyle w:val="SeliteChar"/>
          <w:b/>
          <w:bCs/>
          <w:i w:val="0"/>
          <w:szCs w:val="24"/>
        </w:rPr>
      </w:pPr>
      <w:r w:rsidRPr="00A62EA1">
        <w:rPr>
          <w:rStyle w:val="SeliteChar"/>
          <w:b/>
          <w:bCs/>
          <w:i w:val="0"/>
          <w:szCs w:val="24"/>
        </w:rPr>
        <w:t>Omavalvontasuunnitelman hyväksyy ja vahvistaa toimintayksikön vastaava johtaja.</w:t>
      </w:r>
    </w:p>
    <w:p w14:paraId="17E93BF6" w14:textId="77777777" w:rsidR="00C578D1" w:rsidRPr="00A62EA1" w:rsidRDefault="00C578D1" w:rsidP="00A62EA1">
      <w:pPr>
        <w:pStyle w:val="Selite"/>
        <w:spacing w:line="360" w:lineRule="auto"/>
        <w:rPr>
          <w:i w:val="0"/>
          <w:iCs/>
          <w:szCs w:val="24"/>
        </w:rPr>
      </w:pPr>
    </w:p>
    <w:p w14:paraId="4C873FF2" w14:textId="2EFA494B" w:rsidR="00377A9F" w:rsidRPr="00A62EA1" w:rsidRDefault="00377A9F" w:rsidP="00A62EA1">
      <w:pPr>
        <w:spacing w:line="360" w:lineRule="auto"/>
        <w:rPr>
          <w:szCs w:val="24"/>
        </w:rPr>
      </w:pPr>
      <w:r w:rsidRPr="00A62EA1">
        <w:rPr>
          <w:szCs w:val="24"/>
        </w:rPr>
        <w:t>Paikka ja päiväys</w:t>
      </w:r>
      <w:r w:rsidR="00AA58E4">
        <w:rPr>
          <w:szCs w:val="24"/>
          <w:u w:val="single"/>
        </w:rPr>
        <w:t xml:space="preserve"> Orimattila 25.10.2023</w:t>
      </w:r>
    </w:p>
    <w:p w14:paraId="3E44D9E2" w14:textId="5F4963FE" w:rsidR="00377A9F" w:rsidRPr="00A62EA1" w:rsidRDefault="00377A9F" w:rsidP="00A62EA1">
      <w:pPr>
        <w:spacing w:line="360" w:lineRule="auto"/>
        <w:rPr>
          <w:szCs w:val="24"/>
        </w:rPr>
      </w:pPr>
      <w:r w:rsidRPr="00A62EA1">
        <w:rPr>
          <w:szCs w:val="24"/>
        </w:rPr>
        <w:t>Allekirjoitus</w:t>
      </w:r>
      <w:r w:rsidR="00AA58E4">
        <w:rPr>
          <w:szCs w:val="24"/>
          <w:u w:val="single"/>
        </w:rPr>
        <w:t xml:space="preserve"> Sari Savukorpi</w:t>
      </w:r>
    </w:p>
    <w:sectPr w:rsidR="00377A9F" w:rsidRPr="00A62EA1" w:rsidSect="00514E1D">
      <w:headerReference w:type="default" r:id="rId45"/>
      <w:footerReference w:type="default" r:id="rId46"/>
      <w:headerReference w:type="first" r:id="rId47"/>
      <w:pgSz w:w="11906" w:h="16838"/>
      <w:pgMar w:top="1418" w:right="1134"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90E4" w14:textId="77777777" w:rsidR="00D651ED" w:rsidRDefault="00D651ED" w:rsidP="000556F8">
      <w:pPr>
        <w:spacing w:after="0" w:line="240" w:lineRule="auto"/>
      </w:pPr>
      <w:r>
        <w:separator/>
      </w:r>
    </w:p>
  </w:endnote>
  <w:endnote w:type="continuationSeparator" w:id="0">
    <w:p w14:paraId="06484C1A" w14:textId="77777777" w:rsidR="00D651ED" w:rsidRDefault="00D651ED" w:rsidP="000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08183"/>
      <w:docPartObj>
        <w:docPartGallery w:val="Page Numbers (Bottom of Page)"/>
        <w:docPartUnique/>
      </w:docPartObj>
    </w:sdtPr>
    <w:sdtContent>
      <w:p w14:paraId="0358E239" w14:textId="77802AC9" w:rsidR="004814E2" w:rsidRDefault="004814E2">
        <w:pPr>
          <w:pStyle w:val="Alatunniste"/>
          <w:jc w:val="center"/>
        </w:pPr>
        <w:r>
          <w:fldChar w:fldCharType="begin"/>
        </w:r>
        <w:r>
          <w:instrText>PAGE   \* MERGEFORMAT</w:instrText>
        </w:r>
        <w:r>
          <w:fldChar w:fldCharType="separate"/>
        </w:r>
        <w:r>
          <w:t>2</w:t>
        </w:r>
        <w:r>
          <w:fldChar w:fldCharType="end"/>
        </w:r>
      </w:p>
    </w:sdtContent>
  </w:sdt>
  <w:p w14:paraId="4404C266" w14:textId="7AF0CEA0" w:rsidR="004814E2" w:rsidRPr="000556F8" w:rsidRDefault="004814E2" w:rsidP="000556F8">
    <w:pPr>
      <w:pStyle w:val="Alatunniste"/>
      <w:tabs>
        <w:tab w:val="left" w:pos="2268"/>
        <w:tab w:val="left" w:pos="3969"/>
        <w:tab w:val="left" w:pos="5103"/>
        <w:tab w:val="left" w:pos="7371"/>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1243" w14:textId="77777777" w:rsidR="00D651ED" w:rsidRDefault="00D651ED" w:rsidP="000556F8">
      <w:pPr>
        <w:spacing w:after="0" w:line="240" w:lineRule="auto"/>
      </w:pPr>
      <w:r>
        <w:separator/>
      </w:r>
    </w:p>
  </w:footnote>
  <w:footnote w:type="continuationSeparator" w:id="0">
    <w:p w14:paraId="7997C333" w14:textId="77777777" w:rsidR="00D651ED" w:rsidRDefault="00D651ED" w:rsidP="0005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79D5" w14:textId="6D0F86BC" w:rsidR="004814E2" w:rsidRDefault="004814E2" w:rsidP="00DC1782">
    <w:pPr>
      <w:pStyle w:val="Yltunniste"/>
    </w:pPr>
    <w:r>
      <w:rPr>
        <w:noProof/>
      </w:rPr>
      <w:drawing>
        <wp:inline distT="0" distB="0" distL="0" distR="0" wp14:anchorId="193190F0" wp14:editId="50A76243">
          <wp:extent cx="1930212" cy="736872"/>
          <wp:effectExtent l="0" t="0" r="0" b="635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99106" cy="763173"/>
                  </a:xfrm>
                  <a:prstGeom prst="rect">
                    <a:avLst/>
                  </a:prstGeom>
                </pic:spPr>
              </pic:pic>
            </a:graphicData>
          </a:graphic>
        </wp:inline>
      </w:drawing>
    </w:r>
  </w:p>
  <w:p w14:paraId="161FB232" w14:textId="77777777" w:rsidR="004814E2" w:rsidRPr="00DC1782" w:rsidRDefault="004814E2" w:rsidP="00DC178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8526" w14:textId="4F1503E7" w:rsidR="00C339A9" w:rsidRDefault="00C339A9">
    <w:pPr>
      <w:pStyle w:val="Yltunniste"/>
    </w:pPr>
    <w:r>
      <w:rPr>
        <w:noProof/>
      </w:rPr>
      <w:drawing>
        <wp:inline distT="0" distB="0" distL="0" distR="0" wp14:anchorId="7443876A" wp14:editId="5DAEDDD3">
          <wp:extent cx="1929765" cy="736600"/>
          <wp:effectExtent l="0" t="0" r="0" b="6350"/>
          <wp:docPr id="1" name="Kuva 1" descr="Kuva, joka sisältää kohteen veits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veitsi&#10;&#10;Kuvaus luotu automaattisesti"/>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29765" cy="736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BF9"/>
    <w:multiLevelType w:val="multilevel"/>
    <w:tmpl w:val="C9A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78E2"/>
    <w:multiLevelType w:val="hybridMultilevel"/>
    <w:tmpl w:val="90382048"/>
    <w:lvl w:ilvl="0" w:tplc="B598014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93E30E5"/>
    <w:multiLevelType w:val="hybridMultilevel"/>
    <w:tmpl w:val="06AEB21C"/>
    <w:lvl w:ilvl="0" w:tplc="040B000F">
      <w:start w:val="1"/>
      <w:numFmt w:val="decimal"/>
      <w:lvlText w:val="%1."/>
      <w:lvlJc w:val="left"/>
      <w:pPr>
        <w:ind w:left="960" w:hanging="360"/>
      </w:p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3"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8F54DD0"/>
    <w:multiLevelType w:val="hybridMultilevel"/>
    <w:tmpl w:val="E62474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11174726">
    <w:abstractNumId w:val="5"/>
  </w:num>
  <w:num w:numId="2" w16cid:durableId="295066385">
    <w:abstractNumId w:val="6"/>
  </w:num>
  <w:num w:numId="3" w16cid:durableId="578758063">
    <w:abstractNumId w:val="3"/>
  </w:num>
  <w:num w:numId="4" w16cid:durableId="1120875090">
    <w:abstractNumId w:val="4"/>
  </w:num>
  <w:num w:numId="5" w16cid:durableId="2124613924">
    <w:abstractNumId w:val="7"/>
  </w:num>
  <w:num w:numId="6" w16cid:durableId="853105954">
    <w:abstractNumId w:val="2"/>
  </w:num>
  <w:num w:numId="7" w16cid:durableId="619341939">
    <w:abstractNumId w:val="1"/>
  </w:num>
  <w:num w:numId="8" w16cid:durableId="1705019">
    <w:abstractNumId w:val="0"/>
  </w:num>
  <w:num w:numId="9" w16cid:durableId="393040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D1"/>
    <w:rsid w:val="00007E78"/>
    <w:rsid w:val="00017967"/>
    <w:rsid w:val="00021CC9"/>
    <w:rsid w:val="0004317A"/>
    <w:rsid w:val="000444F5"/>
    <w:rsid w:val="00052F4B"/>
    <w:rsid w:val="00054C63"/>
    <w:rsid w:val="000556F8"/>
    <w:rsid w:val="000608CB"/>
    <w:rsid w:val="00061682"/>
    <w:rsid w:val="000663E0"/>
    <w:rsid w:val="00086FAE"/>
    <w:rsid w:val="0009129E"/>
    <w:rsid w:val="000A0D6B"/>
    <w:rsid w:val="000B510F"/>
    <w:rsid w:val="000B5465"/>
    <w:rsid w:val="000B7710"/>
    <w:rsid w:val="000C641B"/>
    <w:rsid w:val="000D277E"/>
    <w:rsid w:val="000D3894"/>
    <w:rsid w:val="000D38C3"/>
    <w:rsid w:val="000D6A03"/>
    <w:rsid w:val="000D72A6"/>
    <w:rsid w:val="000E56FD"/>
    <w:rsid w:val="000F6CE5"/>
    <w:rsid w:val="0011192D"/>
    <w:rsid w:val="001144F8"/>
    <w:rsid w:val="001242D0"/>
    <w:rsid w:val="00137906"/>
    <w:rsid w:val="001422B3"/>
    <w:rsid w:val="00142444"/>
    <w:rsid w:val="0015393F"/>
    <w:rsid w:val="001544DA"/>
    <w:rsid w:val="00162000"/>
    <w:rsid w:val="001629AC"/>
    <w:rsid w:val="00170C5F"/>
    <w:rsid w:val="00177EF0"/>
    <w:rsid w:val="00180337"/>
    <w:rsid w:val="00184E76"/>
    <w:rsid w:val="001877BC"/>
    <w:rsid w:val="001B5BC1"/>
    <w:rsid w:val="001C4849"/>
    <w:rsid w:val="001D1C18"/>
    <w:rsid w:val="001F4ED8"/>
    <w:rsid w:val="00214061"/>
    <w:rsid w:val="002203F9"/>
    <w:rsid w:val="00220ED0"/>
    <w:rsid w:val="00221CB3"/>
    <w:rsid w:val="00224F5C"/>
    <w:rsid w:val="00243B34"/>
    <w:rsid w:val="00266992"/>
    <w:rsid w:val="00276D08"/>
    <w:rsid w:val="00285FD7"/>
    <w:rsid w:val="00290FF9"/>
    <w:rsid w:val="0029314A"/>
    <w:rsid w:val="00294004"/>
    <w:rsid w:val="002975E6"/>
    <w:rsid w:val="002A09FE"/>
    <w:rsid w:val="002A5A15"/>
    <w:rsid w:val="002B4637"/>
    <w:rsid w:val="002D052D"/>
    <w:rsid w:val="002E0924"/>
    <w:rsid w:val="002F5156"/>
    <w:rsid w:val="002F62C6"/>
    <w:rsid w:val="003062D1"/>
    <w:rsid w:val="003111FB"/>
    <w:rsid w:val="00311C2A"/>
    <w:rsid w:val="00321537"/>
    <w:rsid w:val="003222C9"/>
    <w:rsid w:val="00322C05"/>
    <w:rsid w:val="003275A3"/>
    <w:rsid w:val="00330018"/>
    <w:rsid w:val="00330392"/>
    <w:rsid w:val="00335330"/>
    <w:rsid w:val="003378DB"/>
    <w:rsid w:val="00337F3D"/>
    <w:rsid w:val="00347FFE"/>
    <w:rsid w:val="00353A03"/>
    <w:rsid w:val="00377A9F"/>
    <w:rsid w:val="0038025E"/>
    <w:rsid w:val="003810B8"/>
    <w:rsid w:val="0038136A"/>
    <w:rsid w:val="003B270C"/>
    <w:rsid w:val="003B3EC0"/>
    <w:rsid w:val="003B565C"/>
    <w:rsid w:val="003D5CF7"/>
    <w:rsid w:val="003E05D1"/>
    <w:rsid w:val="003E3025"/>
    <w:rsid w:val="003F0D47"/>
    <w:rsid w:val="003F7A15"/>
    <w:rsid w:val="003F7BEB"/>
    <w:rsid w:val="00402592"/>
    <w:rsid w:val="0040459F"/>
    <w:rsid w:val="004238A6"/>
    <w:rsid w:val="0043262B"/>
    <w:rsid w:val="004359A9"/>
    <w:rsid w:val="0043756D"/>
    <w:rsid w:val="004412F6"/>
    <w:rsid w:val="0044215E"/>
    <w:rsid w:val="00455B69"/>
    <w:rsid w:val="004574FF"/>
    <w:rsid w:val="00457FC8"/>
    <w:rsid w:val="004663B7"/>
    <w:rsid w:val="004671F0"/>
    <w:rsid w:val="00475DAC"/>
    <w:rsid w:val="004770C2"/>
    <w:rsid w:val="004777B2"/>
    <w:rsid w:val="004814E2"/>
    <w:rsid w:val="0048412D"/>
    <w:rsid w:val="00492259"/>
    <w:rsid w:val="004A6E76"/>
    <w:rsid w:val="004B3C90"/>
    <w:rsid w:val="004C255B"/>
    <w:rsid w:val="004D073D"/>
    <w:rsid w:val="004D36F6"/>
    <w:rsid w:val="004D5995"/>
    <w:rsid w:val="004D5C00"/>
    <w:rsid w:val="004D62BC"/>
    <w:rsid w:val="004E1FE6"/>
    <w:rsid w:val="00500A83"/>
    <w:rsid w:val="00512456"/>
    <w:rsid w:val="00514E1D"/>
    <w:rsid w:val="00537552"/>
    <w:rsid w:val="00537C52"/>
    <w:rsid w:val="00544AC4"/>
    <w:rsid w:val="0054560A"/>
    <w:rsid w:val="005464CF"/>
    <w:rsid w:val="00546B90"/>
    <w:rsid w:val="005505A7"/>
    <w:rsid w:val="005566D9"/>
    <w:rsid w:val="005678E6"/>
    <w:rsid w:val="00571EB4"/>
    <w:rsid w:val="00577339"/>
    <w:rsid w:val="00586C21"/>
    <w:rsid w:val="00592FAB"/>
    <w:rsid w:val="005944E1"/>
    <w:rsid w:val="005A14D0"/>
    <w:rsid w:val="005A2354"/>
    <w:rsid w:val="005A3E05"/>
    <w:rsid w:val="005B1775"/>
    <w:rsid w:val="005B3689"/>
    <w:rsid w:val="005C579B"/>
    <w:rsid w:val="005C5E6F"/>
    <w:rsid w:val="005D3A8D"/>
    <w:rsid w:val="005D3FD2"/>
    <w:rsid w:val="005D70DB"/>
    <w:rsid w:val="005E37B2"/>
    <w:rsid w:val="005F32C8"/>
    <w:rsid w:val="00605395"/>
    <w:rsid w:val="00611639"/>
    <w:rsid w:val="006142F0"/>
    <w:rsid w:val="00614773"/>
    <w:rsid w:val="00617CD3"/>
    <w:rsid w:val="00624AF5"/>
    <w:rsid w:val="00635A28"/>
    <w:rsid w:val="00644A91"/>
    <w:rsid w:val="00652D2B"/>
    <w:rsid w:val="00654F69"/>
    <w:rsid w:val="00655ABE"/>
    <w:rsid w:val="00663885"/>
    <w:rsid w:val="006714B6"/>
    <w:rsid w:val="00674E9C"/>
    <w:rsid w:val="00675ADF"/>
    <w:rsid w:val="00683F61"/>
    <w:rsid w:val="006936E2"/>
    <w:rsid w:val="0069389A"/>
    <w:rsid w:val="006A75B5"/>
    <w:rsid w:val="006B23C8"/>
    <w:rsid w:val="006B666F"/>
    <w:rsid w:val="006C46E2"/>
    <w:rsid w:val="006C716A"/>
    <w:rsid w:val="006E134C"/>
    <w:rsid w:val="006E3D6D"/>
    <w:rsid w:val="006E7189"/>
    <w:rsid w:val="006E754D"/>
    <w:rsid w:val="007016AB"/>
    <w:rsid w:val="0070211D"/>
    <w:rsid w:val="0071060B"/>
    <w:rsid w:val="0071445F"/>
    <w:rsid w:val="007167EE"/>
    <w:rsid w:val="00716F64"/>
    <w:rsid w:val="007210F2"/>
    <w:rsid w:val="00721C82"/>
    <w:rsid w:val="007222B1"/>
    <w:rsid w:val="00726CE8"/>
    <w:rsid w:val="00736762"/>
    <w:rsid w:val="00737FAF"/>
    <w:rsid w:val="00746798"/>
    <w:rsid w:val="0074765D"/>
    <w:rsid w:val="00753181"/>
    <w:rsid w:val="00754B1A"/>
    <w:rsid w:val="007625FF"/>
    <w:rsid w:val="007646B6"/>
    <w:rsid w:val="00791365"/>
    <w:rsid w:val="00793704"/>
    <w:rsid w:val="007A46C4"/>
    <w:rsid w:val="007A6ECE"/>
    <w:rsid w:val="007B4CEE"/>
    <w:rsid w:val="007B7CB1"/>
    <w:rsid w:val="007C2F75"/>
    <w:rsid w:val="007D6187"/>
    <w:rsid w:val="007D7F99"/>
    <w:rsid w:val="007E3E77"/>
    <w:rsid w:val="007E6053"/>
    <w:rsid w:val="007F0607"/>
    <w:rsid w:val="007F6A57"/>
    <w:rsid w:val="00807432"/>
    <w:rsid w:val="00807F32"/>
    <w:rsid w:val="00820FB1"/>
    <w:rsid w:val="00821C15"/>
    <w:rsid w:val="008226D2"/>
    <w:rsid w:val="00826E9A"/>
    <w:rsid w:val="00837B84"/>
    <w:rsid w:val="00840A81"/>
    <w:rsid w:val="00842A58"/>
    <w:rsid w:val="00842FFF"/>
    <w:rsid w:val="008520FA"/>
    <w:rsid w:val="008552D5"/>
    <w:rsid w:val="008556EE"/>
    <w:rsid w:val="00862993"/>
    <w:rsid w:val="00863139"/>
    <w:rsid w:val="00865D51"/>
    <w:rsid w:val="00867630"/>
    <w:rsid w:val="008704D4"/>
    <w:rsid w:val="0087415E"/>
    <w:rsid w:val="00874395"/>
    <w:rsid w:val="00877E2D"/>
    <w:rsid w:val="008815AE"/>
    <w:rsid w:val="008851D2"/>
    <w:rsid w:val="0089748C"/>
    <w:rsid w:val="008A4EC6"/>
    <w:rsid w:val="008B4294"/>
    <w:rsid w:val="008B6DF6"/>
    <w:rsid w:val="008C4621"/>
    <w:rsid w:val="008C67ED"/>
    <w:rsid w:val="008E5974"/>
    <w:rsid w:val="008E6F58"/>
    <w:rsid w:val="008F513A"/>
    <w:rsid w:val="009007E9"/>
    <w:rsid w:val="009028C9"/>
    <w:rsid w:val="00904EF6"/>
    <w:rsid w:val="00907B13"/>
    <w:rsid w:val="009214BD"/>
    <w:rsid w:val="009235A9"/>
    <w:rsid w:val="009261BB"/>
    <w:rsid w:val="009401EB"/>
    <w:rsid w:val="0094421F"/>
    <w:rsid w:val="009555E4"/>
    <w:rsid w:val="00960CE4"/>
    <w:rsid w:val="0096337C"/>
    <w:rsid w:val="0099749E"/>
    <w:rsid w:val="009A194A"/>
    <w:rsid w:val="009A674A"/>
    <w:rsid w:val="009B10DF"/>
    <w:rsid w:val="009B115B"/>
    <w:rsid w:val="009B3FEE"/>
    <w:rsid w:val="009C3132"/>
    <w:rsid w:val="009D14A7"/>
    <w:rsid w:val="009E2467"/>
    <w:rsid w:val="009E74CF"/>
    <w:rsid w:val="00A0488B"/>
    <w:rsid w:val="00A04EFF"/>
    <w:rsid w:val="00A11984"/>
    <w:rsid w:val="00A13702"/>
    <w:rsid w:val="00A20888"/>
    <w:rsid w:val="00A24EC7"/>
    <w:rsid w:val="00A2769B"/>
    <w:rsid w:val="00A43987"/>
    <w:rsid w:val="00A50B40"/>
    <w:rsid w:val="00A62EA1"/>
    <w:rsid w:val="00A667CE"/>
    <w:rsid w:val="00A72C9A"/>
    <w:rsid w:val="00A90CA2"/>
    <w:rsid w:val="00A942F3"/>
    <w:rsid w:val="00AA2539"/>
    <w:rsid w:val="00AA58E4"/>
    <w:rsid w:val="00AA76D1"/>
    <w:rsid w:val="00AB187B"/>
    <w:rsid w:val="00AD2984"/>
    <w:rsid w:val="00AD3DFD"/>
    <w:rsid w:val="00AF1594"/>
    <w:rsid w:val="00AF6F06"/>
    <w:rsid w:val="00B022A1"/>
    <w:rsid w:val="00B03A06"/>
    <w:rsid w:val="00B06C61"/>
    <w:rsid w:val="00B06D77"/>
    <w:rsid w:val="00B07774"/>
    <w:rsid w:val="00B11A51"/>
    <w:rsid w:val="00B13700"/>
    <w:rsid w:val="00B2190E"/>
    <w:rsid w:val="00B223AF"/>
    <w:rsid w:val="00B25676"/>
    <w:rsid w:val="00B268E1"/>
    <w:rsid w:val="00B271E0"/>
    <w:rsid w:val="00B273E0"/>
    <w:rsid w:val="00B31931"/>
    <w:rsid w:val="00B35B31"/>
    <w:rsid w:val="00B457DA"/>
    <w:rsid w:val="00B55BCA"/>
    <w:rsid w:val="00B571C1"/>
    <w:rsid w:val="00B60BED"/>
    <w:rsid w:val="00B627F5"/>
    <w:rsid w:val="00B7472F"/>
    <w:rsid w:val="00B82EE3"/>
    <w:rsid w:val="00B96DBF"/>
    <w:rsid w:val="00BA0780"/>
    <w:rsid w:val="00BA1966"/>
    <w:rsid w:val="00BA6527"/>
    <w:rsid w:val="00BA68BC"/>
    <w:rsid w:val="00BA7D32"/>
    <w:rsid w:val="00BB0126"/>
    <w:rsid w:val="00BB23FE"/>
    <w:rsid w:val="00BB612E"/>
    <w:rsid w:val="00BB694A"/>
    <w:rsid w:val="00BB7BB3"/>
    <w:rsid w:val="00BC0BEE"/>
    <w:rsid w:val="00BC56C2"/>
    <w:rsid w:val="00BD2D42"/>
    <w:rsid w:val="00BD3E06"/>
    <w:rsid w:val="00BD5ADD"/>
    <w:rsid w:val="00BD66B2"/>
    <w:rsid w:val="00BE3D4C"/>
    <w:rsid w:val="00BE52AB"/>
    <w:rsid w:val="00BE6142"/>
    <w:rsid w:val="00C27110"/>
    <w:rsid w:val="00C339A9"/>
    <w:rsid w:val="00C518A7"/>
    <w:rsid w:val="00C549AA"/>
    <w:rsid w:val="00C56B6D"/>
    <w:rsid w:val="00C578D1"/>
    <w:rsid w:val="00C726E3"/>
    <w:rsid w:val="00C90B97"/>
    <w:rsid w:val="00C95837"/>
    <w:rsid w:val="00CA58D0"/>
    <w:rsid w:val="00CB1183"/>
    <w:rsid w:val="00CB4BC0"/>
    <w:rsid w:val="00CC212D"/>
    <w:rsid w:val="00CC7DA3"/>
    <w:rsid w:val="00CD272A"/>
    <w:rsid w:val="00CD6813"/>
    <w:rsid w:val="00CE0CC1"/>
    <w:rsid w:val="00CE1CD7"/>
    <w:rsid w:val="00CE718A"/>
    <w:rsid w:val="00CF49B5"/>
    <w:rsid w:val="00D02F1E"/>
    <w:rsid w:val="00D03F48"/>
    <w:rsid w:val="00D11B3E"/>
    <w:rsid w:val="00D1642A"/>
    <w:rsid w:val="00D2033E"/>
    <w:rsid w:val="00D22C30"/>
    <w:rsid w:val="00D27E34"/>
    <w:rsid w:val="00D34821"/>
    <w:rsid w:val="00D37954"/>
    <w:rsid w:val="00D40E22"/>
    <w:rsid w:val="00D42CAA"/>
    <w:rsid w:val="00D47D13"/>
    <w:rsid w:val="00D510A7"/>
    <w:rsid w:val="00D55FD1"/>
    <w:rsid w:val="00D574C9"/>
    <w:rsid w:val="00D57FE8"/>
    <w:rsid w:val="00D651ED"/>
    <w:rsid w:val="00D65D82"/>
    <w:rsid w:val="00D670BB"/>
    <w:rsid w:val="00D81D3A"/>
    <w:rsid w:val="00D92753"/>
    <w:rsid w:val="00D94D3E"/>
    <w:rsid w:val="00DA0F3A"/>
    <w:rsid w:val="00DA3F29"/>
    <w:rsid w:val="00DB3311"/>
    <w:rsid w:val="00DB492B"/>
    <w:rsid w:val="00DC1782"/>
    <w:rsid w:val="00DC33E1"/>
    <w:rsid w:val="00DC3D85"/>
    <w:rsid w:val="00DD6AB8"/>
    <w:rsid w:val="00DE028C"/>
    <w:rsid w:val="00DE0D0B"/>
    <w:rsid w:val="00DE3033"/>
    <w:rsid w:val="00DE360D"/>
    <w:rsid w:val="00DE5242"/>
    <w:rsid w:val="00DE6CB7"/>
    <w:rsid w:val="00DE7310"/>
    <w:rsid w:val="00DF2511"/>
    <w:rsid w:val="00E0204F"/>
    <w:rsid w:val="00E14112"/>
    <w:rsid w:val="00E23D87"/>
    <w:rsid w:val="00E25C8B"/>
    <w:rsid w:val="00E26520"/>
    <w:rsid w:val="00E30861"/>
    <w:rsid w:val="00E353A7"/>
    <w:rsid w:val="00E36B08"/>
    <w:rsid w:val="00E40151"/>
    <w:rsid w:val="00E50A7C"/>
    <w:rsid w:val="00E52B13"/>
    <w:rsid w:val="00E60217"/>
    <w:rsid w:val="00E60DEF"/>
    <w:rsid w:val="00E664A0"/>
    <w:rsid w:val="00E72BFE"/>
    <w:rsid w:val="00E7401E"/>
    <w:rsid w:val="00E767FF"/>
    <w:rsid w:val="00E76C4B"/>
    <w:rsid w:val="00E808F3"/>
    <w:rsid w:val="00E827EE"/>
    <w:rsid w:val="00E844A8"/>
    <w:rsid w:val="00E9282A"/>
    <w:rsid w:val="00E9425B"/>
    <w:rsid w:val="00EA5AA8"/>
    <w:rsid w:val="00EA60BC"/>
    <w:rsid w:val="00EB076A"/>
    <w:rsid w:val="00EC43A9"/>
    <w:rsid w:val="00ED7C7A"/>
    <w:rsid w:val="00EE00E6"/>
    <w:rsid w:val="00EE35A8"/>
    <w:rsid w:val="00EE3D50"/>
    <w:rsid w:val="00EF7A14"/>
    <w:rsid w:val="00F0126B"/>
    <w:rsid w:val="00F02491"/>
    <w:rsid w:val="00F02F0D"/>
    <w:rsid w:val="00F04FD0"/>
    <w:rsid w:val="00F1587E"/>
    <w:rsid w:val="00F160B0"/>
    <w:rsid w:val="00F17E42"/>
    <w:rsid w:val="00F243CA"/>
    <w:rsid w:val="00F31A38"/>
    <w:rsid w:val="00F32FA3"/>
    <w:rsid w:val="00F452BB"/>
    <w:rsid w:val="00F5394E"/>
    <w:rsid w:val="00F55361"/>
    <w:rsid w:val="00F5559E"/>
    <w:rsid w:val="00F55693"/>
    <w:rsid w:val="00F6453B"/>
    <w:rsid w:val="00F67C72"/>
    <w:rsid w:val="00F726DC"/>
    <w:rsid w:val="00F744C8"/>
    <w:rsid w:val="00F7672A"/>
    <w:rsid w:val="00F8009D"/>
    <w:rsid w:val="00F86E42"/>
    <w:rsid w:val="00F87B0A"/>
    <w:rsid w:val="00F90D25"/>
    <w:rsid w:val="00FA4AE7"/>
    <w:rsid w:val="00FA567D"/>
    <w:rsid w:val="00FB3F86"/>
    <w:rsid w:val="00FB6352"/>
    <w:rsid w:val="00FB71FF"/>
    <w:rsid w:val="00FC02C4"/>
    <w:rsid w:val="00FC574A"/>
    <w:rsid w:val="00FC7185"/>
    <w:rsid w:val="00FC7868"/>
    <w:rsid w:val="00FD5BA1"/>
    <w:rsid w:val="00FE1005"/>
    <w:rsid w:val="00FE291E"/>
    <w:rsid w:val="00FF17FC"/>
    <w:rsid w:val="012CFC85"/>
    <w:rsid w:val="01862D5C"/>
    <w:rsid w:val="0293C5C7"/>
    <w:rsid w:val="0299250A"/>
    <w:rsid w:val="03263AE2"/>
    <w:rsid w:val="03BD557A"/>
    <w:rsid w:val="04702920"/>
    <w:rsid w:val="04BDCE1E"/>
    <w:rsid w:val="059F8099"/>
    <w:rsid w:val="0614F6B2"/>
    <w:rsid w:val="072B3F10"/>
    <w:rsid w:val="075B5C97"/>
    <w:rsid w:val="08F5619A"/>
    <w:rsid w:val="096077FE"/>
    <w:rsid w:val="098FF787"/>
    <w:rsid w:val="0A264135"/>
    <w:rsid w:val="0C694302"/>
    <w:rsid w:val="0CD256CB"/>
    <w:rsid w:val="0DF831D4"/>
    <w:rsid w:val="0E514162"/>
    <w:rsid w:val="0F2EC6F7"/>
    <w:rsid w:val="0F76E864"/>
    <w:rsid w:val="0F87CAF0"/>
    <w:rsid w:val="10CBB252"/>
    <w:rsid w:val="11473549"/>
    <w:rsid w:val="121B1846"/>
    <w:rsid w:val="13E62222"/>
    <w:rsid w:val="14268A88"/>
    <w:rsid w:val="14492BA7"/>
    <w:rsid w:val="144FFBAC"/>
    <w:rsid w:val="148F39C2"/>
    <w:rsid w:val="14DBDF6E"/>
    <w:rsid w:val="150E5745"/>
    <w:rsid w:val="15351DB7"/>
    <w:rsid w:val="15EED71C"/>
    <w:rsid w:val="1667D065"/>
    <w:rsid w:val="16963B95"/>
    <w:rsid w:val="172169E0"/>
    <w:rsid w:val="173869F5"/>
    <w:rsid w:val="1858B2AF"/>
    <w:rsid w:val="186F8576"/>
    <w:rsid w:val="188CFC69"/>
    <w:rsid w:val="1A28A490"/>
    <w:rsid w:val="1F04F114"/>
    <w:rsid w:val="1FC5B35E"/>
    <w:rsid w:val="1FC83E67"/>
    <w:rsid w:val="208A3D1A"/>
    <w:rsid w:val="20A0C175"/>
    <w:rsid w:val="21AF9725"/>
    <w:rsid w:val="224C265F"/>
    <w:rsid w:val="227E42B2"/>
    <w:rsid w:val="2458FC52"/>
    <w:rsid w:val="24DD2E74"/>
    <w:rsid w:val="255A1334"/>
    <w:rsid w:val="270AAB69"/>
    <w:rsid w:val="294026E0"/>
    <w:rsid w:val="29B08923"/>
    <w:rsid w:val="2A1DE29A"/>
    <w:rsid w:val="2A457C73"/>
    <w:rsid w:val="2A9C5E90"/>
    <w:rsid w:val="2AA20A75"/>
    <w:rsid w:val="2C3BDF52"/>
    <w:rsid w:val="2CD41837"/>
    <w:rsid w:val="2CE829E5"/>
    <w:rsid w:val="2D352C34"/>
    <w:rsid w:val="2E75E022"/>
    <w:rsid w:val="2EB08372"/>
    <w:rsid w:val="2FE752FE"/>
    <w:rsid w:val="30B61F9E"/>
    <w:rsid w:val="318B55BF"/>
    <w:rsid w:val="31F79095"/>
    <w:rsid w:val="325AA326"/>
    <w:rsid w:val="32BFB695"/>
    <w:rsid w:val="333BB28A"/>
    <w:rsid w:val="34AF14B7"/>
    <w:rsid w:val="353D8F1E"/>
    <w:rsid w:val="35CDD660"/>
    <w:rsid w:val="36075976"/>
    <w:rsid w:val="3650AACD"/>
    <w:rsid w:val="370CCC90"/>
    <w:rsid w:val="375506E3"/>
    <w:rsid w:val="3777E449"/>
    <w:rsid w:val="38039A0B"/>
    <w:rsid w:val="384CA9F5"/>
    <w:rsid w:val="39B95A0D"/>
    <w:rsid w:val="3A5FDF0D"/>
    <w:rsid w:val="3AA14783"/>
    <w:rsid w:val="3AA2C3B9"/>
    <w:rsid w:val="3B10D0AE"/>
    <w:rsid w:val="3B6DE49B"/>
    <w:rsid w:val="3C506B79"/>
    <w:rsid w:val="3D4BD26D"/>
    <w:rsid w:val="3E9BD3B0"/>
    <w:rsid w:val="3EACBBA7"/>
    <w:rsid w:val="3F74B8A6"/>
    <w:rsid w:val="41108907"/>
    <w:rsid w:val="4138AAF8"/>
    <w:rsid w:val="4144E1A7"/>
    <w:rsid w:val="4170C422"/>
    <w:rsid w:val="42B8F273"/>
    <w:rsid w:val="43C7B879"/>
    <w:rsid w:val="44DE7EC0"/>
    <w:rsid w:val="462FCF2E"/>
    <w:rsid w:val="477FCA8B"/>
    <w:rsid w:val="481B8517"/>
    <w:rsid w:val="482243C0"/>
    <w:rsid w:val="4A875EE8"/>
    <w:rsid w:val="4AF6F627"/>
    <w:rsid w:val="4BB4934B"/>
    <w:rsid w:val="4C45218A"/>
    <w:rsid w:val="4C877A74"/>
    <w:rsid w:val="4DA19AE9"/>
    <w:rsid w:val="4DEF0C0F"/>
    <w:rsid w:val="4E9C7681"/>
    <w:rsid w:val="4EF25733"/>
    <w:rsid w:val="4F972AFE"/>
    <w:rsid w:val="4FD52FC4"/>
    <w:rsid w:val="5029E48E"/>
    <w:rsid w:val="50D50031"/>
    <w:rsid w:val="5202C39D"/>
    <w:rsid w:val="52DA8BED"/>
    <w:rsid w:val="536FE7A4"/>
    <w:rsid w:val="53FEB140"/>
    <w:rsid w:val="54C51911"/>
    <w:rsid w:val="55085071"/>
    <w:rsid w:val="555473FE"/>
    <w:rsid w:val="56A420D2"/>
    <w:rsid w:val="56D4B88A"/>
    <w:rsid w:val="5997541E"/>
    <w:rsid w:val="59ED20F7"/>
    <w:rsid w:val="5A2581A9"/>
    <w:rsid w:val="5C128489"/>
    <w:rsid w:val="5C33721C"/>
    <w:rsid w:val="611AA2EE"/>
    <w:rsid w:val="62176B31"/>
    <w:rsid w:val="6252C165"/>
    <w:rsid w:val="62B6734F"/>
    <w:rsid w:val="62C4D5A3"/>
    <w:rsid w:val="62CB23AC"/>
    <w:rsid w:val="635E4EE7"/>
    <w:rsid w:val="63B6EBF3"/>
    <w:rsid w:val="643D5525"/>
    <w:rsid w:val="6460A604"/>
    <w:rsid w:val="6556F979"/>
    <w:rsid w:val="662F9C90"/>
    <w:rsid w:val="66AC7159"/>
    <w:rsid w:val="6703957D"/>
    <w:rsid w:val="67625305"/>
    <w:rsid w:val="67ED4AF9"/>
    <w:rsid w:val="69288D85"/>
    <w:rsid w:val="6A2DE463"/>
    <w:rsid w:val="6AC45DE6"/>
    <w:rsid w:val="6ACFE788"/>
    <w:rsid w:val="6C763E60"/>
    <w:rsid w:val="6CCE181E"/>
    <w:rsid w:val="6DB939FD"/>
    <w:rsid w:val="6DC24679"/>
    <w:rsid w:val="6E34CB6D"/>
    <w:rsid w:val="6E47A94D"/>
    <w:rsid w:val="6E64A0F0"/>
    <w:rsid w:val="712600AF"/>
    <w:rsid w:val="712E208A"/>
    <w:rsid w:val="7207B446"/>
    <w:rsid w:val="721C5424"/>
    <w:rsid w:val="72357C81"/>
    <w:rsid w:val="7365ED86"/>
    <w:rsid w:val="740E9DEB"/>
    <w:rsid w:val="754FB7C1"/>
    <w:rsid w:val="7677709F"/>
    <w:rsid w:val="76C7CCE4"/>
    <w:rsid w:val="77698ADE"/>
    <w:rsid w:val="77887E86"/>
    <w:rsid w:val="79FA4B70"/>
    <w:rsid w:val="7A2BD8F7"/>
    <w:rsid w:val="7C6668D5"/>
    <w:rsid w:val="7C7360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AB75B"/>
  <w15:chartTrackingRefBased/>
  <w15:docId w15:val="{F1650FF6-72FE-405E-8AA4-868DBBE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E05D1"/>
    <w:rPr>
      <w:rFonts w:ascii="Trebuchet MS" w:hAnsi="Trebuchet MS"/>
      <w:sz w:val="24"/>
    </w:rPr>
  </w:style>
  <w:style w:type="paragraph" w:styleId="Otsikko1">
    <w:name w:val="heading 1"/>
    <w:basedOn w:val="Normaali"/>
    <w:next w:val="Normaali"/>
    <w:link w:val="Otsikko1Char"/>
    <w:uiPriority w:val="9"/>
    <w:qFormat/>
    <w:rsid w:val="00D57FE8"/>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D57FE8"/>
    <w:pPr>
      <w:keepNext/>
      <w:keepLines/>
      <w:spacing w:before="1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512456"/>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paragraph" w:styleId="Otsikko5">
    <w:name w:val="heading 5"/>
    <w:basedOn w:val="Normaali"/>
    <w:next w:val="Normaali"/>
    <w:link w:val="Otsikko5Char"/>
    <w:uiPriority w:val="9"/>
    <w:semiHidden/>
    <w:unhideWhenUsed/>
    <w:qFormat/>
    <w:rsid w:val="009261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57FE8"/>
    <w:rPr>
      <w:rFonts w:ascii="Trebuchet MS" w:eastAsiaTheme="majorEastAsia" w:hAnsi="Trebuchet MS" w:cstheme="majorBidi"/>
      <w:sz w:val="32"/>
      <w:szCs w:val="32"/>
    </w:rPr>
  </w:style>
  <w:style w:type="character" w:customStyle="1" w:styleId="Otsikko2Char">
    <w:name w:val="Otsikko 2 Char"/>
    <w:basedOn w:val="Kappaleenoletusfontti"/>
    <w:link w:val="Otsikko2"/>
    <w:uiPriority w:val="9"/>
    <w:rsid w:val="00D57FE8"/>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styleId="Ratkaisematonmaininta">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512456"/>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ascii="Arial" w:eastAsia="Times New Roman" w:hAnsi="Arial"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F2511"/>
    <w:pPr>
      <w:tabs>
        <w:tab w:val="right" w:leader="dot" w:pos="9628"/>
      </w:tabs>
      <w:spacing w:after="100" w:line="360" w:lineRule="auto"/>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 w:type="paragraph" w:customStyle="1" w:styleId="py">
    <w:name w:val="py"/>
    <w:basedOn w:val="Normaali"/>
    <w:rsid w:val="00BA68BC"/>
    <w:pPr>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Otsikko5Char">
    <w:name w:val="Otsikko 5 Char"/>
    <w:basedOn w:val="Kappaleenoletusfontti"/>
    <w:link w:val="Otsikko5"/>
    <w:uiPriority w:val="9"/>
    <w:semiHidden/>
    <w:rsid w:val="009261BB"/>
    <w:rPr>
      <w:rFonts w:asciiTheme="majorHAnsi" w:eastAsiaTheme="majorEastAsia" w:hAnsiTheme="majorHAnsi" w:cstheme="majorBidi"/>
      <w:color w:val="2F5496" w:themeColor="accent1" w:themeShade="BF"/>
      <w:sz w:val="24"/>
    </w:rPr>
  </w:style>
  <w:style w:type="paragraph" w:styleId="Sisluet1">
    <w:name w:val="toc 1"/>
    <w:basedOn w:val="Normaali"/>
    <w:next w:val="Normaali"/>
    <w:autoRedefine/>
    <w:uiPriority w:val="39"/>
    <w:unhideWhenUsed/>
    <w:rsid w:val="00514E1D"/>
    <w:pPr>
      <w:spacing w:after="100"/>
    </w:pPr>
  </w:style>
  <w:style w:type="paragraph" w:customStyle="1" w:styleId="Lomakekentta">
    <w:name w:val="Lomakekentta"/>
    <w:basedOn w:val="Normaali"/>
    <w:autoRedefine/>
    <w:rsid w:val="00874395"/>
    <w:pPr>
      <w:framePr w:hSpace="141" w:wrap="around" w:vAnchor="text" w:hAnchor="margin" w:y="122"/>
      <w:spacing w:after="0" w:line="240" w:lineRule="auto"/>
      <w:ind w:left="360"/>
    </w:pPr>
    <w:rPr>
      <w:rFonts w:ascii="Arial" w:hAnsi="Arial" w:cs="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113">
      <w:bodyDiv w:val="1"/>
      <w:marLeft w:val="0"/>
      <w:marRight w:val="0"/>
      <w:marTop w:val="0"/>
      <w:marBottom w:val="0"/>
      <w:divBdr>
        <w:top w:val="none" w:sz="0" w:space="0" w:color="auto"/>
        <w:left w:val="none" w:sz="0" w:space="0" w:color="auto"/>
        <w:bottom w:val="none" w:sz="0" w:space="0" w:color="auto"/>
        <w:right w:val="none" w:sz="0" w:space="0" w:color="auto"/>
      </w:divBdr>
    </w:div>
    <w:div w:id="351498924">
      <w:bodyDiv w:val="1"/>
      <w:marLeft w:val="0"/>
      <w:marRight w:val="0"/>
      <w:marTop w:val="0"/>
      <w:marBottom w:val="0"/>
      <w:divBdr>
        <w:top w:val="none" w:sz="0" w:space="0" w:color="auto"/>
        <w:left w:val="none" w:sz="0" w:space="0" w:color="auto"/>
        <w:bottom w:val="none" w:sz="0" w:space="0" w:color="auto"/>
        <w:right w:val="none" w:sz="0" w:space="0" w:color="auto"/>
      </w:divBdr>
    </w:div>
    <w:div w:id="381180001">
      <w:bodyDiv w:val="1"/>
      <w:marLeft w:val="0"/>
      <w:marRight w:val="0"/>
      <w:marTop w:val="0"/>
      <w:marBottom w:val="0"/>
      <w:divBdr>
        <w:top w:val="none" w:sz="0" w:space="0" w:color="auto"/>
        <w:left w:val="none" w:sz="0" w:space="0" w:color="auto"/>
        <w:bottom w:val="none" w:sz="0" w:space="0" w:color="auto"/>
        <w:right w:val="none" w:sz="0" w:space="0" w:color="auto"/>
      </w:divBdr>
      <w:divsChild>
        <w:div w:id="1541939079">
          <w:marLeft w:val="0"/>
          <w:marRight w:val="0"/>
          <w:marTop w:val="0"/>
          <w:marBottom w:val="0"/>
          <w:divBdr>
            <w:top w:val="none" w:sz="0" w:space="0" w:color="auto"/>
            <w:left w:val="none" w:sz="0" w:space="0" w:color="auto"/>
            <w:bottom w:val="none" w:sz="0" w:space="0" w:color="auto"/>
            <w:right w:val="none" w:sz="0" w:space="0" w:color="auto"/>
          </w:divBdr>
          <w:divsChild>
            <w:div w:id="624583579">
              <w:marLeft w:val="0"/>
              <w:marRight w:val="0"/>
              <w:marTop w:val="0"/>
              <w:marBottom w:val="0"/>
              <w:divBdr>
                <w:top w:val="none" w:sz="0" w:space="0" w:color="auto"/>
                <w:left w:val="none" w:sz="0" w:space="0" w:color="auto"/>
                <w:bottom w:val="none" w:sz="0" w:space="0" w:color="auto"/>
                <w:right w:val="none" w:sz="0" w:space="0" w:color="auto"/>
              </w:divBdr>
              <w:divsChild>
                <w:div w:id="7306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707920511">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427458802">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612397391">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1733190958">
      <w:bodyDiv w:val="1"/>
      <w:marLeft w:val="0"/>
      <w:marRight w:val="0"/>
      <w:marTop w:val="0"/>
      <w:marBottom w:val="0"/>
      <w:divBdr>
        <w:top w:val="none" w:sz="0" w:space="0" w:color="auto"/>
        <w:left w:val="none" w:sz="0" w:space="0" w:color="auto"/>
        <w:bottom w:val="none" w:sz="0" w:space="0" w:color="auto"/>
        <w:right w:val="none" w:sz="0" w:space="0" w:color="auto"/>
      </w:divBdr>
    </w:div>
    <w:div w:id="1864436544">
      <w:bodyDiv w:val="1"/>
      <w:marLeft w:val="0"/>
      <w:marRight w:val="0"/>
      <w:marTop w:val="0"/>
      <w:marBottom w:val="0"/>
      <w:divBdr>
        <w:top w:val="none" w:sz="0" w:space="0" w:color="auto"/>
        <w:left w:val="none" w:sz="0" w:space="0" w:color="auto"/>
        <w:bottom w:val="none" w:sz="0" w:space="0" w:color="auto"/>
        <w:right w:val="none" w:sz="0" w:space="0" w:color="auto"/>
      </w:divBdr>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l.fi/fi/web/lastensuojelun-kasikirja/tyoprosessi/sijaishuolto/hyvaa-kohtelua-koskeva-suunnitelma" TargetMode="External"/><Relationship Id="rId18" Type="http://schemas.openxmlformats.org/officeDocument/2006/relationships/hyperlink" Target="https://thl.fi/fi/web/vammaispalvelujen-kasikirja/tuki-ja-palvelut/itsemaaraamisoikeuden-tukeminen" TargetMode="External"/><Relationship Id="rId26" Type="http://schemas.openxmlformats.org/officeDocument/2006/relationships/hyperlink" Target="https://www.ruokavirasto.fi/teemat/terveytta-edistava-ruokavalio/ravitsemus--ja-ruokasuositukset/" TargetMode="External"/><Relationship Id="rId39" Type="http://schemas.openxmlformats.org/officeDocument/2006/relationships/hyperlink" Target="https://tietosuoja.fi/etusivu" TargetMode="External"/><Relationship Id="rId21" Type="http://schemas.openxmlformats.org/officeDocument/2006/relationships/hyperlink" Target="mailto:sari.savukorpi@medivida.fi" TargetMode="External"/><Relationship Id="rId34" Type="http://schemas.openxmlformats.org/officeDocument/2006/relationships/hyperlink" Target="https://www.fimea.fi/documents/160140/764068/2019-11-K%C3%A4ytt%C3%A4j%C3%A4n+vaaratilanneilmoituslomake.pdf/ac6bcb04-1616-8722-7327-9c84c13b7d82?t=1577451373290" TargetMode="External"/><Relationship Id="rId42" Type="http://schemas.openxmlformats.org/officeDocument/2006/relationships/hyperlink" Target="mailto:matias.lustig@mediva.di" TargetMode="External"/><Relationship Id="rId47"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kv.fi/fi/ratkaisut/id/1172/" TargetMode="External"/><Relationship Id="rId29" Type="http://schemas.openxmlformats.org/officeDocument/2006/relationships/hyperlink" Target="https://thl.fi/fi/web/infektiotaudit-ja-rokotukset/taudit-ja-torjunta/epidemioiden-selvitys-ja-ilmoittaminen/muiden-epidemioiden-ja-vakavien-hoitoon-liittyvien-infektioiden-ilmoittaminen-harvi-" TargetMode="External"/><Relationship Id="rId11" Type="http://schemas.openxmlformats.org/officeDocument/2006/relationships/hyperlink" Target="https://www.valvira.fi/-/maarays-1-2014-yksityisten-sosiaalipalvelujen-ja-julkisten-vanhuspalveluiden-omavalvontasuunnitelmasta" TargetMode="External"/><Relationship Id="rId24" Type="http://schemas.openxmlformats.org/officeDocument/2006/relationships/hyperlink" Target="tel:0951101200" TargetMode="External"/><Relationship Id="rId32" Type="http://schemas.openxmlformats.org/officeDocument/2006/relationships/hyperlink" Target="https://www.valvira.fi/terveydenhuolto/ammattioikeudet/kielitaito" TargetMode="External"/><Relationship Id="rId37" Type="http://schemas.openxmlformats.org/officeDocument/2006/relationships/hyperlink" Target="https://eur-lex.europa.eu/legal-content/FI/TXT/?uri=CELEX%3A32016R0679" TargetMode="External"/><Relationship Id="rId40" Type="http://schemas.openxmlformats.org/officeDocument/2006/relationships/hyperlink" Target="https://thl.fi/documents/920442/2816495/Allekirjoitettu_THL_Maarays_2_Omavalvontasuunnitelma_20150130.pdf/2f0f73aa-7299-47d0-be7a-b6c71a36d97e"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julkaisut.valtioneuvosto.fi/bitstream/handle/10024/163858/STM_2022_2.pdf?sequence=1&amp;isAllowed=y" TargetMode="External"/><Relationship Id="rId23" Type="http://schemas.openxmlformats.org/officeDocument/2006/relationships/hyperlink" Target="mailto:potilasasiamies@paijatha.fi" TargetMode="External"/><Relationship Id="rId28" Type="http://schemas.openxmlformats.org/officeDocument/2006/relationships/hyperlink" Target="http://www.julkari.fi/bitstream/handle/10024/139297/URN_ISBN_978-952-343-464-6.pdf?sequence=1&amp;isAllowed=y" TargetMode="External"/><Relationship Id="rId36" Type="http://schemas.openxmlformats.org/officeDocument/2006/relationships/hyperlink" Target="https://tietosuoja.fi/seloste-kasittelytoimista"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ikeusasiamies.fi/r/fi/ratkaisut/-/eoar/8165/2020" TargetMode="External"/><Relationship Id="rId31" Type="http://schemas.openxmlformats.org/officeDocument/2006/relationships/hyperlink" Target="https://www.valvira.fi/documents/14444/236772/Ohje_rajatusta_laakevarastosta.pdf/cf0afc17-dc00-1cce-8395-afc1c1db7a93?t=1648710300013" TargetMode="External"/><Relationship Id="rId44" Type="http://schemas.openxmlformats.org/officeDocument/2006/relationships/hyperlink" Target="https://tietosuoja.fi/documents/6927448/10594424/Sosiaalihuollon+asiakatietojen+k%C3%A4sittely.pdf/fc9f4ce8-caee-3161-f3ae-8962a87007b6/Sosiaalihuollon+asiakatietojen+k%C3%A4sittely.pdf?t=166453473638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ulkaisut.valtioneuvosto.fi/handle/10024/72811" TargetMode="External"/><Relationship Id="rId22" Type="http://schemas.openxmlformats.org/officeDocument/2006/relationships/hyperlink" Target="mailto:sosiaaliasiamies@paijatha.fi" TargetMode="External"/><Relationship Id="rId27" Type="http://schemas.openxmlformats.org/officeDocument/2006/relationships/hyperlink" Target="https://www.julkari.fi/bitstream/handle/10024/139415/THL_OHJ_4_2020_Vireytt%c3%a4%20seniorivuosiin_verkko.pdf?sequence=4&amp;isAllowed=y" TargetMode="External"/><Relationship Id="rId30" Type="http://schemas.openxmlformats.org/officeDocument/2006/relationships/hyperlink" Target="https://www.julkari.fi/bitstream/handle/10024/129969/URN_ISBN_978-952-302-577-6.pdf?sequence" TargetMode="External"/><Relationship Id="rId35" Type="http://schemas.openxmlformats.org/officeDocument/2006/relationships/hyperlink" Target="mailto:sari.savukorpi@medivida.fi" TargetMode="External"/><Relationship Id="rId43" Type="http://schemas.openxmlformats.org/officeDocument/2006/relationships/hyperlink" Target="https://thl.fi/documents/920442/2816495/THL_maarays_1_2021sosiaalihuollon_asiakasasiakirjoista_ja_niihin_merkittavista_tiedoista.pdf/f11f6fce-d7c5-9fff-7a92-d40460dbde80?t=1637222140211"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skl.fi/julkaisut/meidan-oma-valvontasuunnitelma-opas-nuorten-osallisuutta-tukevaan-omavalvontatyohon-lastenkodeissa/" TargetMode="External"/><Relationship Id="rId17" Type="http://schemas.openxmlformats.org/officeDocument/2006/relationships/hyperlink" Target="https://thl.fi/fi/web/vammaispalvelujen-kasikirja/tuki-ja-palvelut/itsemaaraamisoikeuden-tukeminen" TargetMode="External"/><Relationship Id="rId25" Type="http://schemas.openxmlformats.org/officeDocument/2006/relationships/hyperlink" Target="https://thl.fi/fi/web/lastensuojelun-kasikirja/tyoprosessi/lastensuojelun-laatusuositus" TargetMode="External"/><Relationship Id="rId33" Type="http://schemas.openxmlformats.org/officeDocument/2006/relationships/hyperlink" Target="https://www.fimea.fi/laakinnalliset_laitteet/tuotteen-markkinoille-saattaminen/terveydenhuollon-laitteet-ja-tarvikkeet" TargetMode="External"/><Relationship Id="rId38" Type="http://schemas.openxmlformats.org/officeDocument/2006/relationships/hyperlink" Target="https://www.finlex.fi/fi/laki/alkup/2018/20181050" TargetMode="External"/><Relationship Id="rId46" Type="http://schemas.openxmlformats.org/officeDocument/2006/relationships/footer" Target="footer1.xml"/><Relationship Id="rId20" Type="http://schemas.openxmlformats.org/officeDocument/2006/relationships/hyperlink" Target="https://www.oikeusasiamies.fi/r/fi/ratkaisut/-/eoar/2857/2021" TargetMode="External"/><Relationship Id="rId41" Type="http://schemas.openxmlformats.org/officeDocument/2006/relationships/hyperlink" Target="https://thl.fi/fi/web/tiedonhallinta-sosiaali-ja-terveysalalla/maaraykset-ja-maarittelyt/maaraykset"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E07F0C12D084CA0E8730EC287C42E" ma:contentTypeVersion="2" ma:contentTypeDescription="Create a new document." ma:contentTypeScope="" ma:versionID="189466094d928ac608bf5b6a7256bb34">
  <xsd:schema xmlns:xsd="http://www.w3.org/2001/XMLSchema" xmlns:xs="http://www.w3.org/2001/XMLSchema" xmlns:p="http://schemas.microsoft.com/office/2006/metadata/properties" xmlns:ns2="8ff78c31-ea84-4a57-b1bc-9cd5c2b95f98" targetNamespace="http://schemas.microsoft.com/office/2006/metadata/properties" ma:root="true" ma:fieldsID="b46980d4d0f5df6f4a1b33325e2ae2bf" ns2:_="">
    <xsd:import namespace="8ff78c31-ea84-4a57-b1bc-9cd5c2b95f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78c31-ea84-4a57-b1bc-9cd5c2b95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0C048-0EE2-484E-BB60-BBE48D910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78c31-ea84-4a57-b1bc-9cd5c2b95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C4CDA-D0D3-4D63-836E-221959702B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75FEEF-EBFA-48AE-AE24-1D7F57696720}">
  <ds:schemaRefs>
    <ds:schemaRef ds:uri="http://schemas.openxmlformats.org/officeDocument/2006/bibliography"/>
  </ds:schemaRefs>
</ds:datastoreItem>
</file>

<file path=customXml/itemProps4.xml><?xml version="1.0" encoding="utf-8"?>
<ds:datastoreItem xmlns:ds="http://schemas.openxmlformats.org/officeDocument/2006/customXml" ds:itemID="{9CEAF940-6A69-4F34-AA3F-D7483B754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39</Pages>
  <Words>7635</Words>
  <Characters>61844</Characters>
  <Application>Microsoft Office Word</Application>
  <DocSecurity>0</DocSecurity>
  <Lines>515</Lines>
  <Paragraphs>138</Paragraphs>
  <ScaleCrop>false</ScaleCrop>
  <HeadingPairs>
    <vt:vector size="2" baseType="variant">
      <vt:variant>
        <vt:lpstr>Otsikko</vt:lpstr>
      </vt:variant>
      <vt:variant>
        <vt:i4>1</vt:i4>
      </vt:variant>
    </vt:vector>
  </HeadingPairs>
  <TitlesOfParts>
    <vt:vector size="1" baseType="lpstr">
      <vt:lpstr>SOSIAALIPALVELUJEN OMAVALVONTASUUNNITELMA</vt:lpstr>
    </vt:vector>
  </TitlesOfParts>
  <Company/>
  <LinksUpToDate>false</LinksUpToDate>
  <CharactersWithSpaces>69341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SOSIAALIPALVELUJEN OMAVALVONTASUUNNITELMA</dc:title>
  <dc:subject/>
  <dc:creator>Tuomainen Pauliina</dc:creator>
  <cp:keywords/>
  <dc:description/>
  <cp:lastModifiedBy>kari virtanen</cp:lastModifiedBy>
  <cp:revision>12</cp:revision>
  <cp:lastPrinted>2023-10-25T07:31:00Z</cp:lastPrinted>
  <dcterms:created xsi:type="dcterms:W3CDTF">2023-06-20T12:13:00Z</dcterms:created>
  <dcterms:modified xsi:type="dcterms:W3CDTF">2023-11-18T16:28:00Z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0x010100F81E07F0C12D084CA0E8730EC287C42E</vt:lpwstr>
  </property>
</Properties>
</file>